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7501" w14:textId="77777777" w:rsidR="008D2FD4" w:rsidRDefault="00BF1F59">
      <w:pPr>
        <w:bidi/>
        <w:spacing w:after="200" w:line="240" w:lineRule="auto"/>
        <w:jc w:val="center"/>
        <w:rPr>
          <w:sz w:val="26"/>
          <w:szCs w:val="26"/>
        </w:rPr>
      </w:pPr>
      <w:r>
        <w:rPr>
          <w:sz w:val="26"/>
          <w:szCs w:val="26"/>
          <w:rtl/>
        </w:rPr>
        <w:t xml:space="preserve"> نموذج دراسة الجدوى الاقتصادية لمشروع ربحي</w:t>
      </w:r>
    </w:p>
    <w:p w14:paraId="7BCC7429" w14:textId="77777777" w:rsidR="008D2FD4" w:rsidRDefault="00BF1F59">
      <w:pPr>
        <w:bidi/>
        <w:spacing w:after="0" w:line="240" w:lineRule="auto"/>
        <w:jc w:val="center"/>
        <w:rPr>
          <w:sz w:val="26"/>
          <w:szCs w:val="26"/>
        </w:rPr>
      </w:pPr>
      <w:r>
        <w:rPr>
          <w:sz w:val="26"/>
          <w:szCs w:val="26"/>
          <w:rtl/>
        </w:rPr>
        <w:t>(مشروع ربحي على الأمد القريب والبعيد ينتج عنه إيراد يغطي كامل نفقاته ومنها رواتب العاملين فيه)</w:t>
      </w:r>
    </w:p>
    <w:p w14:paraId="6D915010" w14:textId="77777777" w:rsidR="008D2FD4" w:rsidRDefault="00BF1F59">
      <w:pPr>
        <w:bidi/>
        <w:spacing w:after="200" w:line="240" w:lineRule="auto"/>
        <w:jc w:val="center"/>
        <w:rPr>
          <w:sz w:val="26"/>
          <w:szCs w:val="26"/>
        </w:rPr>
      </w:pPr>
      <w:r>
        <w:rPr>
          <w:sz w:val="26"/>
          <w:szCs w:val="26"/>
          <w:rtl/>
        </w:rPr>
        <w:t xml:space="preserve">أولاً : تعريف المشروع </w:t>
      </w:r>
    </w:p>
    <w:p w14:paraId="7AB969B9" w14:textId="77777777" w:rsidR="008D2FD4" w:rsidRDefault="00BF1F59">
      <w:pPr>
        <w:numPr>
          <w:ilvl w:val="0"/>
          <w:numId w:val="1"/>
        </w:numPr>
        <w:bidi/>
        <w:spacing w:after="0" w:line="240" w:lineRule="auto"/>
        <w:ind w:left="226"/>
        <w:rPr>
          <w:sz w:val="26"/>
          <w:szCs w:val="26"/>
        </w:rPr>
      </w:pPr>
      <w:r>
        <w:rPr>
          <w:sz w:val="26"/>
          <w:szCs w:val="26"/>
          <w:rtl/>
        </w:rPr>
        <w:t>اسم المشروع : إنتاج شتلات زيتون</w:t>
      </w:r>
    </w:p>
    <w:p w14:paraId="3619DE69" w14:textId="77777777" w:rsidR="008D2FD4" w:rsidRDefault="00BF1F59">
      <w:pPr>
        <w:numPr>
          <w:ilvl w:val="0"/>
          <w:numId w:val="1"/>
        </w:numPr>
        <w:bidi/>
        <w:spacing w:after="0" w:line="240" w:lineRule="auto"/>
        <w:ind w:left="226"/>
        <w:rPr>
          <w:sz w:val="26"/>
          <w:szCs w:val="26"/>
        </w:rPr>
      </w:pPr>
      <w:r>
        <w:rPr>
          <w:sz w:val="26"/>
          <w:szCs w:val="26"/>
          <w:rtl/>
        </w:rPr>
        <w:t xml:space="preserve">فريق العمل  : 2         </w:t>
      </w:r>
    </w:p>
    <w:p w14:paraId="197633E5" w14:textId="77777777" w:rsidR="008D2FD4" w:rsidRDefault="00BF1F59">
      <w:pPr>
        <w:numPr>
          <w:ilvl w:val="0"/>
          <w:numId w:val="1"/>
        </w:numPr>
        <w:bidi/>
        <w:spacing w:after="0" w:line="240" w:lineRule="auto"/>
        <w:ind w:left="226"/>
        <w:rPr>
          <w:sz w:val="26"/>
          <w:szCs w:val="26"/>
        </w:rPr>
      </w:pPr>
      <w:r>
        <w:rPr>
          <w:sz w:val="26"/>
          <w:szCs w:val="26"/>
          <w:rtl/>
        </w:rPr>
        <w:t xml:space="preserve">وصف المشروع : إنتاج ثلاثة آلاف </w:t>
      </w:r>
      <w:r>
        <w:rPr>
          <w:sz w:val="26"/>
          <w:szCs w:val="26"/>
          <w:rtl/>
        </w:rPr>
        <w:t xml:space="preserve">شتلة زيتون بلدي زيتي ، اشترينا بالفعل 500 شتلة ونقلناها إلى أرض ملك شريكي </w:t>
      </w:r>
    </w:p>
    <w:p w14:paraId="66B1922F" w14:textId="77777777" w:rsidR="008D2FD4" w:rsidRDefault="00BF1F59">
      <w:pPr>
        <w:bidi/>
        <w:spacing w:after="0" w:line="240" w:lineRule="auto"/>
        <w:ind w:left="720"/>
        <w:rPr>
          <w:sz w:val="26"/>
          <w:szCs w:val="26"/>
        </w:rPr>
      </w:pPr>
      <w:r>
        <w:rPr>
          <w:sz w:val="26"/>
          <w:szCs w:val="26"/>
          <w:rtl/>
        </w:rPr>
        <w:t xml:space="preserve">           بالمشروع ، خبرة شريكي بالمجال تزيد عن عشرين سنة، الحمد لله الشتلات نمت بشكل ممتاز، ولدينا الآن فرصة لشراء 2500 شتلة، شريكي هو صاحب الأرض وكذلك يتولى الإشراف الزراعي والتسويق (لديه زبائن تشتري من عنده سنويا) أنا أشارك بثمن الشتلات وجزء من العمل ونصف التكلفة التشغيلية (سماد، أدوية، تكلفة الري)</w:t>
      </w:r>
      <w:r>
        <w:rPr>
          <w:sz w:val="26"/>
          <w:szCs w:val="26"/>
        </w:rPr>
        <w:t xml:space="preserve">                </w:t>
      </w:r>
    </w:p>
    <w:p w14:paraId="4542058B" w14:textId="77777777" w:rsidR="008D2FD4" w:rsidRDefault="00BF1F59">
      <w:pPr>
        <w:numPr>
          <w:ilvl w:val="0"/>
          <w:numId w:val="1"/>
        </w:numPr>
        <w:bidi/>
        <w:spacing w:after="0" w:line="240" w:lineRule="auto"/>
        <w:ind w:left="226"/>
        <w:rPr>
          <w:sz w:val="26"/>
          <w:szCs w:val="26"/>
        </w:rPr>
      </w:pPr>
      <w:r>
        <w:rPr>
          <w:b/>
          <w:sz w:val="26"/>
          <w:szCs w:val="26"/>
          <w:rtl/>
        </w:rPr>
        <w:t>الخبرة في مجال عمل المشروع :</w:t>
      </w:r>
      <w:r>
        <w:rPr>
          <w:sz w:val="26"/>
          <w:szCs w:val="26"/>
          <w:rtl/>
        </w:rPr>
        <w:t xml:space="preserve"> خبرتي أنا قليلة -  شريكي مهندس زراعي، وله خبرة بالمجال تزيد عن عشرين عاما </w:t>
      </w:r>
    </w:p>
    <w:p w14:paraId="10DB71A0" w14:textId="77777777" w:rsidR="008D2FD4" w:rsidRDefault="00BF1F59">
      <w:pPr>
        <w:bidi/>
        <w:spacing w:after="0" w:line="240" w:lineRule="auto"/>
        <w:ind w:left="720"/>
        <w:rPr>
          <w:sz w:val="26"/>
          <w:szCs w:val="26"/>
        </w:rPr>
      </w:pPr>
      <w:r>
        <w:rPr>
          <w:sz w:val="26"/>
          <w:szCs w:val="26"/>
          <w:rtl/>
        </w:rPr>
        <w:t xml:space="preserve">                                             (اختيار الشتلات - مراحل العمل - الأسمدة - التسويق) وكل ما يختص بالعمل </w:t>
      </w:r>
    </w:p>
    <w:p w14:paraId="4DA2CF95" w14:textId="77777777" w:rsidR="008D2FD4" w:rsidRDefault="008D2FD4">
      <w:pPr>
        <w:bidi/>
        <w:spacing w:after="0" w:line="240" w:lineRule="auto"/>
        <w:ind w:left="720"/>
        <w:rPr>
          <w:sz w:val="26"/>
          <w:szCs w:val="26"/>
        </w:rPr>
      </w:pPr>
    </w:p>
    <w:p w14:paraId="7A025367" w14:textId="77777777" w:rsidR="008D2FD4" w:rsidRDefault="00BF1F59">
      <w:pPr>
        <w:bidi/>
        <w:spacing w:after="200" w:line="240" w:lineRule="auto"/>
        <w:jc w:val="center"/>
        <w:rPr>
          <w:sz w:val="26"/>
          <w:szCs w:val="26"/>
        </w:rPr>
      </w:pPr>
      <w:r>
        <w:rPr>
          <w:sz w:val="26"/>
          <w:szCs w:val="26"/>
          <w:rtl/>
        </w:rPr>
        <w:t>ثانياً : التسويق .</w:t>
      </w:r>
    </w:p>
    <w:p w14:paraId="4646932C" w14:textId="77777777" w:rsidR="008D2FD4" w:rsidRDefault="00BF1F59">
      <w:pPr>
        <w:bidi/>
        <w:spacing w:after="200" w:line="240" w:lineRule="auto"/>
        <w:jc w:val="center"/>
        <w:rPr>
          <w:sz w:val="26"/>
          <w:szCs w:val="26"/>
          <w:highlight w:val="yellow"/>
        </w:rPr>
      </w:pPr>
      <w:r>
        <w:rPr>
          <w:sz w:val="26"/>
          <w:szCs w:val="26"/>
          <w:highlight w:val="yellow"/>
          <w:rtl/>
        </w:rPr>
        <w:t xml:space="preserve">تشتهر ولاية كلس التركية بجودة الزيتون وأيضا بجودة الزيت المستخرج من زيتونها </w:t>
      </w:r>
    </w:p>
    <w:p w14:paraId="1C88E976" w14:textId="77777777" w:rsidR="008D2FD4" w:rsidRDefault="00BF1F59">
      <w:pPr>
        <w:bidi/>
        <w:spacing w:after="200" w:line="240" w:lineRule="auto"/>
        <w:jc w:val="center"/>
        <w:rPr>
          <w:sz w:val="26"/>
          <w:szCs w:val="26"/>
          <w:highlight w:val="yellow"/>
        </w:rPr>
      </w:pPr>
      <w:r>
        <w:rPr>
          <w:sz w:val="26"/>
          <w:szCs w:val="26"/>
          <w:highlight w:val="yellow"/>
          <w:rtl/>
        </w:rPr>
        <w:t>وأصحاب الأراضي والتجار يقبلون على شراء الزيتون من مشاتل كلس وشريكي له زبائن يتعاملون معه سنويا ويشترون منه شتلات الزيتون، وأنا حضرت بعض اللقاءات مع الزبائن ورأيت مدى ثقتهم في إنتاجه</w:t>
      </w:r>
    </w:p>
    <w:p w14:paraId="4B710B9D" w14:textId="77777777" w:rsidR="008D2FD4" w:rsidRDefault="00BF1F59">
      <w:pPr>
        <w:numPr>
          <w:ilvl w:val="0"/>
          <w:numId w:val="1"/>
        </w:numPr>
        <w:bidi/>
        <w:spacing w:after="0" w:line="240" w:lineRule="auto"/>
        <w:ind w:left="226"/>
        <w:rPr>
          <w:sz w:val="26"/>
          <w:szCs w:val="26"/>
        </w:rPr>
      </w:pPr>
      <w:r>
        <w:rPr>
          <w:sz w:val="26"/>
          <w:szCs w:val="26"/>
          <w:rtl/>
        </w:rPr>
        <w:t>ما هي منتجاتك / خدماتك المقدمة ؟ : شتلات زيتون بلدي زيتي</w:t>
      </w:r>
    </w:p>
    <w:p w14:paraId="4AD76545" w14:textId="77777777" w:rsidR="008D2FD4" w:rsidRDefault="00BF1F59">
      <w:pPr>
        <w:numPr>
          <w:ilvl w:val="0"/>
          <w:numId w:val="1"/>
        </w:numPr>
        <w:bidi/>
        <w:spacing w:after="0" w:line="240" w:lineRule="auto"/>
        <w:ind w:left="226"/>
        <w:rPr>
          <w:sz w:val="26"/>
          <w:szCs w:val="26"/>
        </w:rPr>
      </w:pPr>
      <w:r>
        <w:rPr>
          <w:sz w:val="26"/>
          <w:szCs w:val="26"/>
          <w:rtl/>
        </w:rPr>
        <w:t xml:space="preserve">ما هو سوقك المستهدف ؟: تجار ومنتجي الزيتون في جنوب تركيا </w:t>
      </w:r>
    </w:p>
    <w:p w14:paraId="4454DCBC" w14:textId="77777777" w:rsidR="008D2FD4" w:rsidRDefault="00BF1F59">
      <w:pPr>
        <w:numPr>
          <w:ilvl w:val="0"/>
          <w:numId w:val="1"/>
        </w:numPr>
        <w:bidi/>
        <w:spacing w:after="0" w:line="240" w:lineRule="auto"/>
        <w:ind w:left="226"/>
        <w:rPr>
          <w:sz w:val="26"/>
          <w:szCs w:val="26"/>
        </w:rPr>
      </w:pPr>
      <w:r>
        <w:rPr>
          <w:sz w:val="26"/>
          <w:szCs w:val="26"/>
          <w:rtl/>
        </w:rPr>
        <w:t>ما هي اسعار البيع عندك ؟  80 - 120  ليرة للشتلة الواحدة (حسب طول الشتلة وجودتها)</w:t>
      </w:r>
    </w:p>
    <w:p w14:paraId="06A4FBE1" w14:textId="77777777" w:rsidR="008D2FD4" w:rsidRDefault="00BF1F59">
      <w:pPr>
        <w:numPr>
          <w:ilvl w:val="0"/>
          <w:numId w:val="1"/>
        </w:numPr>
        <w:bidi/>
        <w:spacing w:after="0" w:line="240" w:lineRule="auto"/>
        <w:ind w:left="226"/>
        <w:rPr>
          <w:sz w:val="26"/>
          <w:szCs w:val="26"/>
        </w:rPr>
      </w:pPr>
      <w:r>
        <w:rPr>
          <w:sz w:val="26"/>
          <w:szCs w:val="26"/>
          <w:rtl/>
        </w:rPr>
        <w:t>ما هو سعر منافسيك؟ من 80 - 120 ليرة للشتلة الواحدة</w:t>
      </w:r>
    </w:p>
    <w:p w14:paraId="025FA994" w14:textId="77777777" w:rsidR="008D2FD4" w:rsidRDefault="00BF1F59">
      <w:pPr>
        <w:numPr>
          <w:ilvl w:val="0"/>
          <w:numId w:val="1"/>
        </w:numPr>
        <w:bidi/>
        <w:spacing w:after="0" w:line="240" w:lineRule="auto"/>
        <w:ind w:left="226"/>
        <w:rPr>
          <w:sz w:val="26"/>
          <w:szCs w:val="26"/>
        </w:rPr>
      </w:pPr>
      <w:r>
        <w:rPr>
          <w:sz w:val="26"/>
          <w:szCs w:val="26"/>
          <w:rtl/>
        </w:rPr>
        <w:t xml:space="preserve">ماهي وسيلة التسويق لديك ؟ يوجد زبائن دائمين - التواصل الشخصي مع المزارعين وأصحاب الأراضي والتجار       </w:t>
      </w:r>
    </w:p>
    <w:p w14:paraId="2AF94724" w14:textId="77777777" w:rsidR="008D2FD4" w:rsidRDefault="008D2FD4">
      <w:pPr>
        <w:bidi/>
        <w:spacing w:after="0" w:line="240" w:lineRule="auto"/>
        <w:ind w:left="720"/>
        <w:rPr>
          <w:sz w:val="26"/>
          <w:szCs w:val="26"/>
        </w:rPr>
      </w:pPr>
    </w:p>
    <w:p w14:paraId="382B08A6" w14:textId="77777777" w:rsidR="008D2FD4" w:rsidRDefault="00BF1F59">
      <w:pPr>
        <w:bidi/>
        <w:spacing w:after="0" w:line="240" w:lineRule="auto"/>
        <w:ind w:left="226"/>
        <w:rPr>
          <w:sz w:val="26"/>
          <w:szCs w:val="26"/>
        </w:rPr>
      </w:pPr>
      <w:r>
        <w:rPr>
          <w:sz w:val="20"/>
          <w:szCs w:val="20"/>
        </w:rPr>
        <w:t xml:space="preserve">                                                                                              </w:t>
      </w:r>
      <w:r>
        <w:rPr>
          <w:sz w:val="26"/>
          <w:szCs w:val="26"/>
          <w:rtl/>
        </w:rPr>
        <w:t xml:space="preserve"> ثالثاً : المالية  </w:t>
      </w:r>
    </w:p>
    <w:tbl>
      <w:tblPr>
        <w:tblStyle w:val="a5"/>
        <w:tblpPr w:leftFromText="180" w:rightFromText="180" w:vertAnchor="text" w:tblpX="1035" w:tblpY="121"/>
        <w:bidiVisual/>
        <w:tblW w:w="4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
        <w:gridCol w:w="3054"/>
        <w:gridCol w:w="1268"/>
      </w:tblGrid>
      <w:tr w:rsidR="008D2FD4" w14:paraId="0B2AD588" w14:textId="77777777">
        <w:trPr>
          <w:trHeight w:val="343"/>
        </w:trPr>
        <w:tc>
          <w:tcPr>
            <w:tcW w:w="318" w:type="dxa"/>
            <w:shd w:val="clear" w:color="auto" w:fill="D9D9D9"/>
          </w:tcPr>
          <w:p w14:paraId="65F7873E" w14:textId="77777777" w:rsidR="008D2FD4" w:rsidRDefault="00BF1F59">
            <w:pPr>
              <w:bidi/>
              <w:spacing w:after="200" w:line="240" w:lineRule="auto"/>
              <w:rPr>
                <w:sz w:val="20"/>
                <w:szCs w:val="20"/>
              </w:rPr>
            </w:pPr>
            <w:r>
              <w:rPr>
                <w:sz w:val="20"/>
                <w:szCs w:val="20"/>
                <w:rtl/>
              </w:rPr>
              <w:t xml:space="preserve">م </w:t>
            </w:r>
          </w:p>
        </w:tc>
        <w:tc>
          <w:tcPr>
            <w:tcW w:w="3054" w:type="dxa"/>
            <w:shd w:val="clear" w:color="auto" w:fill="D9D9D9"/>
          </w:tcPr>
          <w:p w14:paraId="640C458A" w14:textId="77777777" w:rsidR="008D2FD4" w:rsidRDefault="00BF1F59">
            <w:pPr>
              <w:bidi/>
              <w:spacing w:after="200" w:line="240" w:lineRule="auto"/>
              <w:rPr>
                <w:sz w:val="20"/>
                <w:szCs w:val="20"/>
              </w:rPr>
            </w:pPr>
            <w:r>
              <w:rPr>
                <w:sz w:val="20"/>
                <w:szCs w:val="20"/>
                <w:rtl/>
              </w:rPr>
              <w:t xml:space="preserve"> بيان </w:t>
            </w:r>
          </w:p>
        </w:tc>
        <w:tc>
          <w:tcPr>
            <w:tcW w:w="1268" w:type="dxa"/>
            <w:shd w:val="clear" w:color="auto" w:fill="D9D9D9"/>
          </w:tcPr>
          <w:p w14:paraId="45D4AE2D" w14:textId="77777777" w:rsidR="008D2FD4" w:rsidRDefault="00BF1F59">
            <w:pPr>
              <w:bidi/>
              <w:spacing w:after="200" w:line="240" w:lineRule="auto"/>
              <w:rPr>
                <w:sz w:val="20"/>
                <w:szCs w:val="20"/>
              </w:rPr>
            </w:pPr>
            <w:r>
              <w:rPr>
                <w:sz w:val="20"/>
                <w:szCs w:val="20"/>
                <w:rtl/>
              </w:rPr>
              <w:t xml:space="preserve">القيمة بالليرة </w:t>
            </w:r>
          </w:p>
        </w:tc>
      </w:tr>
      <w:tr w:rsidR="008D2FD4" w14:paraId="5ECE660C" w14:textId="77777777">
        <w:trPr>
          <w:trHeight w:val="351"/>
        </w:trPr>
        <w:tc>
          <w:tcPr>
            <w:tcW w:w="318" w:type="dxa"/>
            <w:shd w:val="clear" w:color="auto" w:fill="D9D9D9"/>
          </w:tcPr>
          <w:p w14:paraId="054E8C70" w14:textId="77777777" w:rsidR="008D2FD4" w:rsidRDefault="00BF1F59">
            <w:pPr>
              <w:bidi/>
              <w:spacing w:after="200" w:line="240" w:lineRule="auto"/>
              <w:rPr>
                <w:sz w:val="20"/>
                <w:szCs w:val="20"/>
              </w:rPr>
            </w:pPr>
            <w:r>
              <w:rPr>
                <w:sz w:val="20"/>
                <w:szCs w:val="20"/>
              </w:rPr>
              <w:t>1</w:t>
            </w:r>
          </w:p>
        </w:tc>
        <w:tc>
          <w:tcPr>
            <w:tcW w:w="3054" w:type="dxa"/>
          </w:tcPr>
          <w:p w14:paraId="316E69D9" w14:textId="77777777" w:rsidR="008D2FD4" w:rsidRDefault="00BF1F59">
            <w:pPr>
              <w:bidi/>
              <w:spacing w:after="200" w:line="240" w:lineRule="auto"/>
              <w:rPr>
                <w:sz w:val="20"/>
                <w:szCs w:val="20"/>
              </w:rPr>
            </w:pPr>
            <w:r>
              <w:rPr>
                <w:sz w:val="20"/>
                <w:szCs w:val="20"/>
                <w:rtl/>
              </w:rPr>
              <w:t xml:space="preserve">الشتلات </w:t>
            </w:r>
          </w:p>
        </w:tc>
        <w:tc>
          <w:tcPr>
            <w:tcW w:w="1268" w:type="dxa"/>
          </w:tcPr>
          <w:p w14:paraId="73DF7668" w14:textId="77777777" w:rsidR="008D2FD4" w:rsidRDefault="00BF1F59">
            <w:pPr>
              <w:bidi/>
              <w:spacing w:after="200" w:line="240" w:lineRule="auto"/>
              <w:rPr>
                <w:sz w:val="20"/>
                <w:szCs w:val="20"/>
              </w:rPr>
            </w:pPr>
            <w:r>
              <w:rPr>
                <w:sz w:val="20"/>
                <w:szCs w:val="20"/>
              </w:rPr>
              <w:t>120000</w:t>
            </w:r>
          </w:p>
        </w:tc>
      </w:tr>
      <w:tr w:rsidR="008D2FD4" w14:paraId="677B3900" w14:textId="77777777">
        <w:trPr>
          <w:trHeight w:val="343"/>
        </w:trPr>
        <w:tc>
          <w:tcPr>
            <w:tcW w:w="318" w:type="dxa"/>
            <w:shd w:val="clear" w:color="auto" w:fill="D9D9D9"/>
          </w:tcPr>
          <w:p w14:paraId="2F2DB459" w14:textId="77777777" w:rsidR="008D2FD4" w:rsidRDefault="00BF1F59">
            <w:pPr>
              <w:bidi/>
              <w:spacing w:after="200" w:line="240" w:lineRule="auto"/>
              <w:rPr>
                <w:sz w:val="20"/>
                <w:szCs w:val="20"/>
              </w:rPr>
            </w:pPr>
            <w:r>
              <w:rPr>
                <w:sz w:val="20"/>
                <w:szCs w:val="20"/>
              </w:rPr>
              <w:t>2</w:t>
            </w:r>
          </w:p>
        </w:tc>
        <w:tc>
          <w:tcPr>
            <w:tcW w:w="3054" w:type="dxa"/>
          </w:tcPr>
          <w:p w14:paraId="076C99F2" w14:textId="77777777" w:rsidR="008D2FD4" w:rsidRDefault="00BF1F59">
            <w:pPr>
              <w:bidi/>
              <w:spacing w:after="200" w:line="240" w:lineRule="auto"/>
              <w:rPr>
                <w:sz w:val="20"/>
                <w:szCs w:val="20"/>
              </w:rPr>
            </w:pPr>
            <w:r>
              <w:rPr>
                <w:sz w:val="20"/>
                <w:szCs w:val="20"/>
                <w:rtl/>
              </w:rPr>
              <w:t>المواد الخام</w:t>
            </w:r>
          </w:p>
        </w:tc>
        <w:tc>
          <w:tcPr>
            <w:tcW w:w="1268" w:type="dxa"/>
          </w:tcPr>
          <w:p w14:paraId="6C5A83B2" w14:textId="77777777" w:rsidR="008D2FD4" w:rsidRDefault="00BF1F59">
            <w:pPr>
              <w:bidi/>
              <w:spacing w:after="200" w:line="240" w:lineRule="auto"/>
              <w:rPr>
                <w:sz w:val="20"/>
                <w:szCs w:val="20"/>
              </w:rPr>
            </w:pPr>
            <w:r>
              <w:rPr>
                <w:sz w:val="20"/>
                <w:szCs w:val="20"/>
              </w:rPr>
              <w:t>000</w:t>
            </w:r>
          </w:p>
        </w:tc>
      </w:tr>
      <w:tr w:rsidR="008D2FD4" w14:paraId="2DEB0C70" w14:textId="77777777">
        <w:trPr>
          <w:trHeight w:val="343"/>
        </w:trPr>
        <w:tc>
          <w:tcPr>
            <w:tcW w:w="318" w:type="dxa"/>
            <w:shd w:val="clear" w:color="auto" w:fill="D9D9D9"/>
          </w:tcPr>
          <w:p w14:paraId="7D46A012" w14:textId="77777777" w:rsidR="008D2FD4" w:rsidRDefault="00BF1F59">
            <w:pPr>
              <w:bidi/>
              <w:spacing w:after="200" w:line="240" w:lineRule="auto"/>
              <w:rPr>
                <w:sz w:val="20"/>
                <w:szCs w:val="20"/>
              </w:rPr>
            </w:pPr>
            <w:r>
              <w:rPr>
                <w:sz w:val="20"/>
                <w:szCs w:val="20"/>
              </w:rPr>
              <w:t>3</w:t>
            </w:r>
          </w:p>
        </w:tc>
        <w:tc>
          <w:tcPr>
            <w:tcW w:w="3054" w:type="dxa"/>
          </w:tcPr>
          <w:p w14:paraId="1977C209" w14:textId="77777777" w:rsidR="008D2FD4" w:rsidRDefault="00BF1F59">
            <w:pPr>
              <w:bidi/>
              <w:spacing w:after="200" w:line="240" w:lineRule="auto"/>
              <w:rPr>
                <w:sz w:val="20"/>
                <w:szCs w:val="20"/>
              </w:rPr>
            </w:pPr>
            <w:r>
              <w:rPr>
                <w:sz w:val="20"/>
                <w:szCs w:val="20"/>
                <w:rtl/>
              </w:rPr>
              <w:t xml:space="preserve">المعدات </w:t>
            </w:r>
          </w:p>
        </w:tc>
        <w:tc>
          <w:tcPr>
            <w:tcW w:w="1268" w:type="dxa"/>
          </w:tcPr>
          <w:p w14:paraId="225B9189" w14:textId="77777777" w:rsidR="008D2FD4" w:rsidRDefault="00BF1F59">
            <w:pPr>
              <w:bidi/>
              <w:spacing w:after="200" w:line="240" w:lineRule="auto"/>
              <w:rPr>
                <w:sz w:val="20"/>
                <w:szCs w:val="20"/>
              </w:rPr>
            </w:pPr>
            <w:r>
              <w:rPr>
                <w:sz w:val="20"/>
                <w:szCs w:val="20"/>
              </w:rPr>
              <w:t>000</w:t>
            </w:r>
          </w:p>
        </w:tc>
      </w:tr>
      <w:tr w:rsidR="008D2FD4" w14:paraId="5A1D4EC4" w14:textId="77777777">
        <w:trPr>
          <w:trHeight w:val="343"/>
        </w:trPr>
        <w:tc>
          <w:tcPr>
            <w:tcW w:w="3372" w:type="dxa"/>
            <w:gridSpan w:val="2"/>
            <w:shd w:val="clear" w:color="auto" w:fill="D9D9D9"/>
          </w:tcPr>
          <w:p w14:paraId="2D48EC18" w14:textId="77777777" w:rsidR="008D2FD4" w:rsidRDefault="00BF1F59">
            <w:pPr>
              <w:bidi/>
              <w:spacing w:after="200" w:line="240" w:lineRule="auto"/>
              <w:rPr>
                <w:sz w:val="20"/>
                <w:szCs w:val="20"/>
              </w:rPr>
            </w:pPr>
            <w:r>
              <w:rPr>
                <w:sz w:val="20"/>
                <w:szCs w:val="20"/>
                <w:rtl/>
              </w:rPr>
              <w:t>المجموع مائة وعشرون ألف ليرة</w:t>
            </w:r>
          </w:p>
        </w:tc>
        <w:tc>
          <w:tcPr>
            <w:tcW w:w="1268" w:type="dxa"/>
          </w:tcPr>
          <w:p w14:paraId="61963287" w14:textId="77777777" w:rsidR="008D2FD4" w:rsidRDefault="00BF1F59">
            <w:pPr>
              <w:bidi/>
              <w:spacing w:after="200" w:line="240" w:lineRule="auto"/>
              <w:rPr>
                <w:sz w:val="20"/>
                <w:szCs w:val="20"/>
              </w:rPr>
            </w:pPr>
            <w:r>
              <w:rPr>
                <w:sz w:val="20"/>
                <w:szCs w:val="20"/>
              </w:rPr>
              <w:t>120000</w:t>
            </w:r>
          </w:p>
        </w:tc>
      </w:tr>
    </w:tbl>
    <w:p w14:paraId="31639A5C" w14:textId="77777777" w:rsidR="008D2FD4" w:rsidRDefault="00BF1F59">
      <w:pPr>
        <w:bidi/>
        <w:spacing w:after="200" w:line="240" w:lineRule="auto"/>
        <w:ind w:left="-526"/>
        <w:rPr>
          <w:sz w:val="26"/>
          <w:szCs w:val="26"/>
        </w:rPr>
      </w:pPr>
      <w:r>
        <w:rPr>
          <w:b/>
        </w:rPr>
        <w:t>1</w:t>
      </w:r>
      <w:r>
        <w:rPr>
          <w:sz w:val="26"/>
          <w:szCs w:val="26"/>
          <w:rtl/>
        </w:rPr>
        <w:t>-مصاريف تأسيس المشروع :      هو المبلغ الذي يتم رده</w:t>
      </w:r>
    </w:p>
    <w:p w14:paraId="55257724" w14:textId="77777777" w:rsidR="008D2FD4" w:rsidRDefault="00BF1F59">
      <w:pPr>
        <w:bidi/>
        <w:spacing w:after="200" w:line="240" w:lineRule="auto"/>
        <w:ind w:left="-526"/>
        <w:jc w:val="center"/>
        <w:rPr>
          <w:b/>
          <w:sz w:val="20"/>
          <w:szCs w:val="20"/>
        </w:rPr>
      </w:pPr>
      <w:r>
        <w:rPr>
          <w:b/>
          <w:sz w:val="20"/>
          <w:szCs w:val="20"/>
          <w:rtl/>
        </w:rPr>
        <w:t>(</w:t>
      </w:r>
      <w:r>
        <w:rPr>
          <w:b/>
          <w:sz w:val="20"/>
          <w:szCs w:val="20"/>
          <w:rtl/>
        </w:rPr>
        <w:t>مصاريف التأسيس هي كل المصروفات الأساسية التي تنفق في بداية المشروع ولمرة و احدة فقط وكل المصاريف المرتبطة بها )</w:t>
      </w:r>
    </w:p>
    <w:p w14:paraId="19587101" w14:textId="77777777" w:rsidR="008D2FD4" w:rsidRDefault="00BF1F59">
      <w:pPr>
        <w:bidi/>
        <w:spacing w:after="200" w:line="240" w:lineRule="auto"/>
        <w:ind w:left="-526"/>
        <w:jc w:val="center"/>
        <w:rPr>
          <w:sz w:val="20"/>
          <w:szCs w:val="20"/>
        </w:rPr>
      </w:pPr>
      <w:r>
        <w:rPr>
          <w:sz w:val="20"/>
          <w:szCs w:val="20"/>
          <w:rtl/>
        </w:rPr>
        <w:t xml:space="preserve">يتم كتابتها في جدول (1) </w:t>
      </w:r>
      <w:r>
        <w:rPr>
          <w:noProof/>
        </w:rPr>
        <mc:AlternateContent>
          <mc:Choice Requires="wpg">
            <w:drawing>
              <wp:anchor distT="0" distB="0" distL="114300" distR="114300" simplePos="0" relativeHeight="251658240" behindDoc="0" locked="0" layoutInCell="1" hidden="0" allowOverlap="1" wp14:anchorId="47D1BD9F" wp14:editId="54645733">
                <wp:simplePos x="0" y="0"/>
                <wp:positionH relativeFrom="column">
                  <wp:posOffset>114300</wp:posOffset>
                </wp:positionH>
                <wp:positionV relativeFrom="paragraph">
                  <wp:posOffset>63500</wp:posOffset>
                </wp:positionV>
                <wp:extent cx="1131518" cy="25400"/>
                <wp:effectExtent l="0" t="0" r="0" b="0"/>
                <wp:wrapNone/>
                <wp:docPr id="5" name="رابط كسهم مستقيم 5"/>
                <wp:cNvGraphicFramePr/>
                <a:graphic xmlns:a="http://schemas.openxmlformats.org/drawingml/2006/main">
                  <a:graphicData uri="http://schemas.microsoft.com/office/word/2010/wordprocessingShape">
                    <wps:wsp>
                      <wps:cNvCnPr/>
                      <wps:spPr>
                        <a:xfrm rot="10800000">
                          <a:off x="4780241" y="3777913"/>
                          <a:ext cx="1131518" cy="417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1131518" cy="254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31518" cy="25400"/>
                        </a:xfrm>
                        <a:prstGeom prst="rect"/>
                        <a:ln/>
                      </pic:spPr>
                    </pic:pic>
                  </a:graphicData>
                </a:graphic>
              </wp:anchor>
            </w:drawing>
          </mc:Fallback>
        </mc:AlternateContent>
      </w:r>
    </w:p>
    <w:p w14:paraId="70F3ED6E" w14:textId="77777777" w:rsidR="008D2FD4" w:rsidRDefault="008D2FD4">
      <w:pPr>
        <w:bidi/>
        <w:spacing w:after="200" w:line="240" w:lineRule="auto"/>
        <w:ind w:left="-526"/>
        <w:rPr>
          <w:sz w:val="20"/>
          <w:szCs w:val="20"/>
        </w:rPr>
      </w:pPr>
    </w:p>
    <w:p w14:paraId="58E88C65" w14:textId="77777777" w:rsidR="008D2FD4" w:rsidRDefault="008D2FD4">
      <w:pPr>
        <w:bidi/>
        <w:spacing w:after="200" w:line="240" w:lineRule="auto"/>
        <w:ind w:left="-526"/>
        <w:rPr>
          <w:sz w:val="20"/>
          <w:szCs w:val="20"/>
        </w:rPr>
      </w:pPr>
    </w:p>
    <w:p w14:paraId="6C5EED0F" w14:textId="77777777" w:rsidR="008D2FD4" w:rsidRDefault="008D2FD4">
      <w:pPr>
        <w:bidi/>
        <w:spacing w:after="200" w:line="240" w:lineRule="auto"/>
        <w:ind w:left="-526"/>
        <w:rPr>
          <w:sz w:val="20"/>
          <w:szCs w:val="20"/>
        </w:rPr>
      </w:pPr>
    </w:p>
    <w:p w14:paraId="10B947A5" w14:textId="77777777" w:rsidR="008D2FD4" w:rsidRDefault="008D2FD4">
      <w:pPr>
        <w:bidi/>
        <w:spacing w:after="200" w:line="240" w:lineRule="auto"/>
        <w:ind w:left="-526"/>
        <w:rPr>
          <w:sz w:val="20"/>
          <w:szCs w:val="20"/>
        </w:rPr>
      </w:pPr>
    </w:p>
    <w:tbl>
      <w:tblPr>
        <w:tblStyle w:val="a6"/>
        <w:tblpPr w:leftFromText="180" w:rightFromText="180" w:vertAnchor="text" w:tblpY="417"/>
        <w:bidiVisual/>
        <w:tblW w:w="59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
        <w:gridCol w:w="3232"/>
        <w:gridCol w:w="416"/>
        <w:gridCol w:w="416"/>
        <w:gridCol w:w="416"/>
        <w:gridCol w:w="1189"/>
      </w:tblGrid>
      <w:tr w:rsidR="008D2FD4" w14:paraId="60AC60A7" w14:textId="77777777">
        <w:trPr>
          <w:trHeight w:val="343"/>
        </w:trPr>
        <w:tc>
          <w:tcPr>
            <w:tcW w:w="318" w:type="dxa"/>
            <w:shd w:val="clear" w:color="auto" w:fill="D9D9D9"/>
          </w:tcPr>
          <w:p w14:paraId="2EFE4DB3" w14:textId="77777777" w:rsidR="008D2FD4" w:rsidRDefault="00BF1F59">
            <w:pPr>
              <w:bidi/>
              <w:spacing w:after="200" w:line="240" w:lineRule="auto"/>
              <w:rPr>
                <w:sz w:val="20"/>
                <w:szCs w:val="20"/>
              </w:rPr>
            </w:pPr>
            <w:r>
              <w:rPr>
                <w:sz w:val="20"/>
                <w:szCs w:val="20"/>
                <w:rtl/>
              </w:rPr>
              <w:t xml:space="preserve">م </w:t>
            </w:r>
          </w:p>
        </w:tc>
        <w:tc>
          <w:tcPr>
            <w:tcW w:w="3232" w:type="dxa"/>
            <w:shd w:val="clear" w:color="auto" w:fill="D9D9D9"/>
          </w:tcPr>
          <w:p w14:paraId="6CF78DD0" w14:textId="77777777" w:rsidR="008D2FD4" w:rsidRDefault="00BF1F59">
            <w:pPr>
              <w:bidi/>
              <w:spacing w:after="200" w:line="240" w:lineRule="auto"/>
              <w:jc w:val="center"/>
              <w:rPr>
                <w:sz w:val="20"/>
                <w:szCs w:val="20"/>
              </w:rPr>
            </w:pPr>
            <w:r>
              <w:rPr>
                <w:sz w:val="20"/>
                <w:szCs w:val="20"/>
                <w:rtl/>
              </w:rPr>
              <w:t>بــــــــــــيـــــــــــــــــــــــــــــــــان</w:t>
            </w:r>
          </w:p>
        </w:tc>
        <w:tc>
          <w:tcPr>
            <w:tcW w:w="416" w:type="dxa"/>
            <w:shd w:val="clear" w:color="auto" w:fill="D9D9D9"/>
          </w:tcPr>
          <w:p w14:paraId="700850D5" w14:textId="77777777" w:rsidR="008D2FD4" w:rsidRDefault="00BF1F59">
            <w:pPr>
              <w:bidi/>
              <w:spacing w:after="200" w:line="240" w:lineRule="auto"/>
              <w:rPr>
                <w:sz w:val="20"/>
                <w:szCs w:val="20"/>
              </w:rPr>
            </w:pPr>
            <w:r>
              <w:rPr>
                <w:sz w:val="20"/>
                <w:szCs w:val="20"/>
              </w:rPr>
              <w:t>1</w:t>
            </w:r>
          </w:p>
        </w:tc>
        <w:tc>
          <w:tcPr>
            <w:tcW w:w="416" w:type="dxa"/>
            <w:shd w:val="clear" w:color="auto" w:fill="D9D9D9"/>
          </w:tcPr>
          <w:p w14:paraId="0A11E75B" w14:textId="77777777" w:rsidR="008D2FD4" w:rsidRDefault="00BF1F59">
            <w:pPr>
              <w:bidi/>
              <w:spacing w:after="200" w:line="240" w:lineRule="auto"/>
              <w:rPr>
                <w:sz w:val="20"/>
                <w:szCs w:val="20"/>
              </w:rPr>
            </w:pPr>
            <w:r>
              <w:rPr>
                <w:sz w:val="20"/>
                <w:szCs w:val="20"/>
              </w:rPr>
              <w:t>2</w:t>
            </w:r>
          </w:p>
        </w:tc>
        <w:tc>
          <w:tcPr>
            <w:tcW w:w="416" w:type="dxa"/>
            <w:shd w:val="clear" w:color="auto" w:fill="D9D9D9"/>
          </w:tcPr>
          <w:p w14:paraId="6BE537CB" w14:textId="77777777" w:rsidR="008D2FD4" w:rsidRDefault="00BF1F59">
            <w:pPr>
              <w:bidi/>
              <w:spacing w:after="200" w:line="240" w:lineRule="auto"/>
              <w:rPr>
                <w:sz w:val="20"/>
                <w:szCs w:val="20"/>
              </w:rPr>
            </w:pPr>
            <w:r>
              <w:rPr>
                <w:sz w:val="20"/>
                <w:szCs w:val="20"/>
              </w:rPr>
              <w:t>3</w:t>
            </w:r>
          </w:p>
        </w:tc>
        <w:tc>
          <w:tcPr>
            <w:tcW w:w="1189" w:type="dxa"/>
            <w:shd w:val="clear" w:color="auto" w:fill="D9D9D9"/>
          </w:tcPr>
          <w:p w14:paraId="539A4741" w14:textId="77777777" w:rsidR="008D2FD4" w:rsidRDefault="00BF1F59">
            <w:pPr>
              <w:bidi/>
              <w:spacing w:after="200" w:line="240" w:lineRule="auto"/>
              <w:rPr>
                <w:sz w:val="20"/>
                <w:szCs w:val="20"/>
              </w:rPr>
            </w:pPr>
            <w:r>
              <w:rPr>
                <w:sz w:val="20"/>
                <w:szCs w:val="20"/>
                <w:rtl/>
              </w:rPr>
              <w:t xml:space="preserve">القيمة بالليرة </w:t>
            </w:r>
          </w:p>
        </w:tc>
      </w:tr>
      <w:tr w:rsidR="008D2FD4" w14:paraId="3EFDD6C4" w14:textId="77777777">
        <w:trPr>
          <w:trHeight w:val="351"/>
        </w:trPr>
        <w:tc>
          <w:tcPr>
            <w:tcW w:w="318" w:type="dxa"/>
            <w:shd w:val="clear" w:color="auto" w:fill="D9D9D9"/>
          </w:tcPr>
          <w:p w14:paraId="5004D0EA" w14:textId="77777777" w:rsidR="008D2FD4" w:rsidRDefault="00BF1F59">
            <w:pPr>
              <w:bidi/>
              <w:spacing w:after="200" w:line="240" w:lineRule="auto"/>
              <w:rPr>
                <w:sz w:val="20"/>
                <w:szCs w:val="20"/>
              </w:rPr>
            </w:pPr>
            <w:r>
              <w:rPr>
                <w:sz w:val="20"/>
                <w:szCs w:val="20"/>
              </w:rPr>
              <w:t>1</w:t>
            </w:r>
          </w:p>
        </w:tc>
        <w:tc>
          <w:tcPr>
            <w:tcW w:w="3232" w:type="dxa"/>
          </w:tcPr>
          <w:p w14:paraId="63CF9093" w14:textId="77777777" w:rsidR="008D2FD4" w:rsidRDefault="00BF1F59">
            <w:pPr>
              <w:bidi/>
              <w:spacing w:after="200" w:line="240" w:lineRule="auto"/>
              <w:rPr>
                <w:sz w:val="20"/>
                <w:szCs w:val="20"/>
              </w:rPr>
            </w:pPr>
            <w:r>
              <w:rPr>
                <w:sz w:val="20"/>
                <w:szCs w:val="20"/>
                <w:rtl/>
              </w:rPr>
              <w:t xml:space="preserve">عمالة مؤقتة </w:t>
            </w:r>
          </w:p>
        </w:tc>
        <w:tc>
          <w:tcPr>
            <w:tcW w:w="416" w:type="dxa"/>
          </w:tcPr>
          <w:p w14:paraId="2CEA4300" w14:textId="77777777" w:rsidR="008D2FD4" w:rsidRDefault="008D2FD4">
            <w:pPr>
              <w:bidi/>
              <w:spacing w:after="200" w:line="240" w:lineRule="auto"/>
              <w:rPr>
                <w:sz w:val="20"/>
                <w:szCs w:val="20"/>
              </w:rPr>
            </w:pPr>
          </w:p>
        </w:tc>
        <w:tc>
          <w:tcPr>
            <w:tcW w:w="416" w:type="dxa"/>
          </w:tcPr>
          <w:p w14:paraId="32192A8C" w14:textId="77777777" w:rsidR="008D2FD4" w:rsidRDefault="008D2FD4">
            <w:pPr>
              <w:bidi/>
              <w:spacing w:after="200" w:line="240" w:lineRule="auto"/>
              <w:rPr>
                <w:sz w:val="20"/>
                <w:szCs w:val="20"/>
              </w:rPr>
            </w:pPr>
          </w:p>
        </w:tc>
        <w:tc>
          <w:tcPr>
            <w:tcW w:w="416" w:type="dxa"/>
          </w:tcPr>
          <w:p w14:paraId="0A8204A5" w14:textId="77777777" w:rsidR="008D2FD4" w:rsidRDefault="008D2FD4">
            <w:pPr>
              <w:bidi/>
              <w:spacing w:after="200" w:line="240" w:lineRule="auto"/>
              <w:rPr>
                <w:sz w:val="20"/>
                <w:szCs w:val="20"/>
              </w:rPr>
            </w:pPr>
          </w:p>
        </w:tc>
        <w:tc>
          <w:tcPr>
            <w:tcW w:w="1189" w:type="dxa"/>
          </w:tcPr>
          <w:p w14:paraId="38F8E1DE" w14:textId="77777777" w:rsidR="008D2FD4" w:rsidRDefault="00BF1F59">
            <w:pPr>
              <w:bidi/>
              <w:spacing w:after="200" w:line="240" w:lineRule="auto"/>
              <w:rPr>
                <w:sz w:val="20"/>
                <w:szCs w:val="20"/>
              </w:rPr>
            </w:pPr>
            <w:r>
              <w:rPr>
                <w:sz w:val="20"/>
                <w:szCs w:val="20"/>
              </w:rPr>
              <w:t>20000</w:t>
            </w:r>
          </w:p>
        </w:tc>
      </w:tr>
      <w:tr w:rsidR="008D2FD4" w14:paraId="26261360" w14:textId="77777777">
        <w:trPr>
          <w:trHeight w:val="343"/>
        </w:trPr>
        <w:tc>
          <w:tcPr>
            <w:tcW w:w="318" w:type="dxa"/>
            <w:shd w:val="clear" w:color="auto" w:fill="D9D9D9"/>
          </w:tcPr>
          <w:p w14:paraId="2B25043B" w14:textId="77777777" w:rsidR="008D2FD4" w:rsidRDefault="00BF1F59">
            <w:pPr>
              <w:bidi/>
              <w:spacing w:after="200" w:line="240" w:lineRule="auto"/>
              <w:rPr>
                <w:sz w:val="20"/>
                <w:szCs w:val="20"/>
              </w:rPr>
            </w:pPr>
            <w:r>
              <w:rPr>
                <w:sz w:val="20"/>
                <w:szCs w:val="20"/>
              </w:rPr>
              <w:t>2</w:t>
            </w:r>
          </w:p>
        </w:tc>
        <w:tc>
          <w:tcPr>
            <w:tcW w:w="3232" w:type="dxa"/>
          </w:tcPr>
          <w:p w14:paraId="46201BE8" w14:textId="77777777" w:rsidR="008D2FD4" w:rsidRDefault="00BF1F59">
            <w:pPr>
              <w:bidi/>
              <w:spacing w:after="200" w:line="240" w:lineRule="auto"/>
              <w:rPr>
                <w:sz w:val="20"/>
                <w:szCs w:val="20"/>
              </w:rPr>
            </w:pPr>
            <w:r>
              <w:rPr>
                <w:sz w:val="20"/>
                <w:szCs w:val="20"/>
                <w:rtl/>
              </w:rPr>
              <w:t>سماد</w:t>
            </w:r>
          </w:p>
        </w:tc>
        <w:tc>
          <w:tcPr>
            <w:tcW w:w="416" w:type="dxa"/>
          </w:tcPr>
          <w:p w14:paraId="58DB7044" w14:textId="77777777" w:rsidR="008D2FD4" w:rsidRDefault="008D2FD4">
            <w:pPr>
              <w:bidi/>
              <w:spacing w:after="200" w:line="240" w:lineRule="auto"/>
              <w:rPr>
                <w:sz w:val="20"/>
                <w:szCs w:val="20"/>
              </w:rPr>
            </w:pPr>
          </w:p>
        </w:tc>
        <w:tc>
          <w:tcPr>
            <w:tcW w:w="416" w:type="dxa"/>
          </w:tcPr>
          <w:p w14:paraId="756ECA80" w14:textId="77777777" w:rsidR="008D2FD4" w:rsidRDefault="008D2FD4">
            <w:pPr>
              <w:bidi/>
              <w:spacing w:after="200" w:line="240" w:lineRule="auto"/>
              <w:rPr>
                <w:sz w:val="20"/>
                <w:szCs w:val="20"/>
              </w:rPr>
            </w:pPr>
          </w:p>
        </w:tc>
        <w:tc>
          <w:tcPr>
            <w:tcW w:w="416" w:type="dxa"/>
          </w:tcPr>
          <w:p w14:paraId="365B7C9F" w14:textId="77777777" w:rsidR="008D2FD4" w:rsidRDefault="008D2FD4">
            <w:pPr>
              <w:bidi/>
              <w:spacing w:after="200" w:line="240" w:lineRule="auto"/>
              <w:rPr>
                <w:sz w:val="20"/>
                <w:szCs w:val="20"/>
              </w:rPr>
            </w:pPr>
          </w:p>
        </w:tc>
        <w:tc>
          <w:tcPr>
            <w:tcW w:w="1189" w:type="dxa"/>
          </w:tcPr>
          <w:p w14:paraId="6EC8BDCB" w14:textId="77777777" w:rsidR="008D2FD4" w:rsidRDefault="00BF1F59">
            <w:pPr>
              <w:bidi/>
              <w:spacing w:after="200" w:line="240" w:lineRule="auto"/>
              <w:rPr>
                <w:sz w:val="20"/>
                <w:szCs w:val="20"/>
              </w:rPr>
            </w:pPr>
            <w:r>
              <w:rPr>
                <w:sz w:val="20"/>
                <w:szCs w:val="20"/>
              </w:rPr>
              <w:t>3000</w:t>
            </w:r>
          </w:p>
        </w:tc>
      </w:tr>
      <w:tr w:rsidR="008D2FD4" w14:paraId="77C092D2" w14:textId="77777777">
        <w:trPr>
          <w:trHeight w:val="343"/>
        </w:trPr>
        <w:tc>
          <w:tcPr>
            <w:tcW w:w="318" w:type="dxa"/>
            <w:shd w:val="clear" w:color="auto" w:fill="D9D9D9"/>
          </w:tcPr>
          <w:p w14:paraId="1DC222AB" w14:textId="77777777" w:rsidR="008D2FD4" w:rsidRDefault="00BF1F59">
            <w:pPr>
              <w:bidi/>
              <w:spacing w:after="200" w:line="240" w:lineRule="auto"/>
              <w:rPr>
                <w:sz w:val="20"/>
                <w:szCs w:val="20"/>
              </w:rPr>
            </w:pPr>
            <w:r>
              <w:rPr>
                <w:sz w:val="20"/>
                <w:szCs w:val="20"/>
              </w:rPr>
              <w:t>3</w:t>
            </w:r>
          </w:p>
        </w:tc>
        <w:tc>
          <w:tcPr>
            <w:tcW w:w="3232" w:type="dxa"/>
          </w:tcPr>
          <w:p w14:paraId="3BB8B6F7" w14:textId="77777777" w:rsidR="008D2FD4" w:rsidRDefault="00BF1F59">
            <w:pPr>
              <w:bidi/>
              <w:spacing w:after="200" w:line="240" w:lineRule="auto"/>
              <w:rPr>
                <w:sz w:val="20"/>
                <w:szCs w:val="20"/>
              </w:rPr>
            </w:pPr>
            <w:r>
              <w:rPr>
                <w:sz w:val="20"/>
                <w:szCs w:val="20"/>
                <w:rtl/>
              </w:rPr>
              <w:t>مصروفات الري</w:t>
            </w:r>
          </w:p>
        </w:tc>
        <w:tc>
          <w:tcPr>
            <w:tcW w:w="416" w:type="dxa"/>
          </w:tcPr>
          <w:p w14:paraId="384FE817" w14:textId="77777777" w:rsidR="008D2FD4" w:rsidRDefault="008D2FD4">
            <w:pPr>
              <w:bidi/>
              <w:spacing w:after="200" w:line="240" w:lineRule="auto"/>
              <w:rPr>
                <w:sz w:val="20"/>
                <w:szCs w:val="20"/>
              </w:rPr>
            </w:pPr>
          </w:p>
        </w:tc>
        <w:tc>
          <w:tcPr>
            <w:tcW w:w="416" w:type="dxa"/>
          </w:tcPr>
          <w:p w14:paraId="6C878355" w14:textId="77777777" w:rsidR="008D2FD4" w:rsidRDefault="008D2FD4">
            <w:pPr>
              <w:bidi/>
              <w:spacing w:after="200" w:line="240" w:lineRule="auto"/>
              <w:rPr>
                <w:sz w:val="20"/>
                <w:szCs w:val="20"/>
              </w:rPr>
            </w:pPr>
          </w:p>
        </w:tc>
        <w:tc>
          <w:tcPr>
            <w:tcW w:w="416" w:type="dxa"/>
          </w:tcPr>
          <w:p w14:paraId="25C650F0" w14:textId="77777777" w:rsidR="008D2FD4" w:rsidRDefault="008D2FD4">
            <w:pPr>
              <w:bidi/>
              <w:spacing w:after="200" w:line="240" w:lineRule="auto"/>
              <w:rPr>
                <w:sz w:val="20"/>
                <w:szCs w:val="20"/>
              </w:rPr>
            </w:pPr>
          </w:p>
        </w:tc>
        <w:tc>
          <w:tcPr>
            <w:tcW w:w="1189" w:type="dxa"/>
          </w:tcPr>
          <w:p w14:paraId="441BC0CF" w14:textId="77777777" w:rsidR="008D2FD4" w:rsidRDefault="00BF1F59">
            <w:pPr>
              <w:bidi/>
              <w:spacing w:after="200" w:line="240" w:lineRule="auto"/>
              <w:rPr>
                <w:sz w:val="20"/>
                <w:szCs w:val="20"/>
              </w:rPr>
            </w:pPr>
            <w:r>
              <w:rPr>
                <w:sz w:val="20"/>
                <w:szCs w:val="20"/>
              </w:rPr>
              <w:t>4000</w:t>
            </w:r>
          </w:p>
        </w:tc>
      </w:tr>
      <w:tr w:rsidR="008D2FD4" w14:paraId="3A3C77AB" w14:textId="77777777">
        <w:trPr>
          <w:trHeight w:val="343"/>
        </w:trPr>
        <w:tc>
          <w:tcPr>
            <w:tcW w:w="318" w:type="dxa"/>
            <w:shd w:val="clear" w:color="auto" w:fill="D9D9D9"/>
          </w:tcPr>
          <w:p w14:paraId="31CD8963" w14:textId="77777777" w:rsidR="008D2FD4" w:rsidRDefault="00BF1F59">
            <w:pPr>
              <w:bidi/>
              <w:spacing w:after="200" w:line="240" w:lineRule="auto"/>
              <w:rPr>
                <w:sz w:val="20"/>
                <w:szCs w:val="20"/>
              </w:rPr>
            </w:pPr>
            <w:r>
              <w:rPr>
                <w:sz w:val="20"/>
                <w:szCs w:val="20"/>
              </w:rPr>
              <w:t>4</w:t>
            </w:r>
          </w:p>
        </w:tc>
        <w:tc>
          <w:tcPr>
            <w:tcW w:w="3232" w:type="dxa"/>
          </w:tcPr>
          <w:p w14:paraId="351C61A0" w14:textId="77777777" w:rsidR="008D2FD4" w:rsidRDefault="00BF1F59">
            <w:pPr>
              <w:bidi/>
              <w:spacing w:after="200" w:line="240" w:lineRule="auto"/>
              <w:rPr>
                <w:sz w:val="20"/>
                <w:szCs w:val="20"/>
              </w:rPr>
            </w:pPr>
            <w:r>
              <w:rPr>
                <w:sz w:val="20"/>
                <w:szCs w:val="20"/>
                <w:rtl/>
              </w:rPr>
              <w:t xml:space="preserve">المواصلات </w:t>
            </w:r>
          </w:p>
        </w:tc>
        <w:tc>
          <w:tcPr>
            <w:tcW w:w="416" w:type="dxa"/>
          </w:tcPr>
          <w:p w14:paraId="1CD9F59E" w14:textId="77777777" w:rsidR="008D2FD4" w:rsidRDefault="008D2FD4">
            <w:pPr>
              <w:bidi/>
              <w:spacing w:after="200" w:line="240" w:lineRule="auto"/>
              <w:rPr>
                <w:sz w:val="20"/>
                <w:szCs w:val="20"/>
              </w:rPr>
            </w:pPr>
          </w:p>
        </w:tc>
        <w:tc>
          <w:tcPr>
            <w:tcW w:w="416" w:type="dxa"/>
          </w:tcPr>
          <w:p w14:paraId="70B0749B" w14:textId="77777777" w:rsidR="008D2FD4" w:rsidRDefault="008D2FD4">
            <w:pPr>
              <w:bidi/>
              <w:spacing w:after="200" w:line="240" w:lineRule="auto"/>
              <w:rPr>
                <w:sz w:val="20"/>
                <w:szCs w:val="20"/>
              </w:rPr>
            </w:pPr>
          </w:p>
        </w:tc>
        <w:tc>
          <w:tcPr>
            <w:tcW w:w="416" w:type="dxa"/>
          </w:tcPr>
          <w:p w14:paraId="3C763FB7" w14:textId="77777777" w:rsidR="008D2FD4" w:rsidRDefault="008D2FD4">
            <w:pPr>
              <w:bidi/>
              <w:spacing w:after="200" w:line="240" w:lineRule="auto"/>
              <w:rPr>
                <w:sz w:val="20"/>
                <w:szCs w:val="20"/>
              </w:rPr>
            </w:pPr>
          </w:p>
        </w:tc>
        <w:tc>
          <w:tcPr>
            <w:tcW w:w="1189" w:type="dxa"/>
          </w:tcPr>
          <w:p w14:paraId="1F772E6B" w14:textId="77777777" w:rsidR="008D2FD4" w:rsidRDefault="00BF1F59">
            <w:pPr>
              <w:bidi/>
              <w:spacing w:after="200" w:line="240" w:lineRule="auto"/>
              <w:rPr>
                <w:sz w:val="20"/>
                <w:szCs w:val="20"/>
              </w:rPr>
            </w:pPr>
            <w:r>
              <w:rPr>
                <w:sz w:val="20"/>
                <w:szCs w:val="20"/>
              </w:rPr>
              <w:t>3000</w:t>
            </w:r>
          </w:p>
        </w:tc>
      </w:tr>
      <w:tr w:rsidR="008D2FD4" w14:paraId="0707FB40" w14:textId="77777777">
        <w:trPr>
          <w:trHeight w:val="343"/>
        </w:trPr>
        <w:tc>
          <w:tcPr>
            <w:tcW w:w="318" w:type="dxa"/>
            <w:shd w:val="clear" w:color="auto" w:fill="D9D9D9"/>
          </w:tcPr>
          <w:p w14:paraId="3CC7A8D2" w14:textId="77777777" w:rsidR="008D2FD4" w:rsidRDefault="00BF1F59">
            <w:pPr>
              <w:bidi/>
              <w:spacing w:after="200" w:line="240" w:lineRule="auto"/>
              <w:rPr>
                <w:sz w:val="20"/>
                <w:szCs w:val="20"/>
              </w:rPr>
            </w:pPr>
            <w:r>
              <w:rPr>
                <w:sz w:val="20"/>
                <w:szCs w:val="20"/>
              </w:rPr>
              <w:t>5</w:t>
            </w:r>
          </w:p>
        </w:tc>
        <w:tc>
          <w:tcPr>
            <w:tcW w:w="3232" w:type="dxa"/>
          </w:tcPr>
          <w:p w14:paraId="52A467FD" w14:textId="77777777" w:rsidR="008D2FD4" w:rsidRDefault="00BF1F59">
            <w:pPr>
              <w:bidi/>
              <w:spacing w:after="200" w:line="240" w:lineRule="auto"/>
              <w:rPr>
                <w:sz w:val="20"/>
                <w:szCs w:val="20"/>
              </w:rPr>
            </w:pPr>
            <w:r>
              <w:rPr>
                <w:sz w:val="20"/>
                <w:szCs w:val="20"/>
                <w:rtl/>
              </w:rPr>
              <w:t xml:space="preserve">ضريبة البلدية </w:t>
            </w:r>
          </w:p>
        </w:tc>
        <w:tc>
          <w:tcPr>
            <w:tcW w:w="416" w:type="dxa"/>
          </w:tcPr>
          <w:p w14:paraId="08363DBD" w14:textId="77777777" w:rsidR="008D2FD4" w:rsidRDefault="008D2FD4">
            <w:pPr>
              <w:bidi/>
              <w:spacing w:after="200" w:line="240" w:lineRule="auto"/>
              <w:rPr>
                <w:sz w:val="20"/>
                <w:szCs w:val="20"/>
              </w:rPr>
            </w:pPr>
          </w:p>
        </w:tc>
        <w:tc>
          <w:tcPr>
            <w:tcW w:w="416" w:type="dxa"/>
          </w:tcPr>
          <w:p w14:paraId="23EB338F" w14:textId="77777777" w:rsidR="008D2FD4" w:rsidRDefault="008D2FD4">
            <w:pPr>
              <w:bidi/>
              <w:spacing w:after="200" w:line="240" w:lineRule="auto"/>
              <w:rPr>
                <w:sz w:val="20"/>
                <w:szCs w:val="20"/>
              </w:rPr>
            </w:pPr>
          </w:p>
        </w:tc>
        <w:tc>
          <w:tcPr>
            <w:tcW w:w="416" w:type="dxa"/>
          </w:tcPr>
          <w:p w14:paraId="1125BBC2" w14:textId="77777777" w:rsidR="008D2FD4" w:rsidRDefault="008D2FD4">
            <w:pPr>
              <w:bidi/>
              <w:spacing w:after="200" w:line="240" w:lineRule="auto"/>
              <w:rPr>
                <w:sz w:val="20"/>
                <w:szCs w:val="20"/>
              </w:rPr>
            </w:pPr>
          </w:p>
        </w:tc>
        <w:tc>
          <w:tcPr>
            <w:tcW w:w="1189" w:type="dxa"/>
          </w:tcPr>
          <w:p w14:paraId="6FA0CDE7" w14:textId="77777777" w:rsidR="008D2FD4" w:rsidRDefault="00BF1F59">
            <w:pPr>
              <w:bidi/>
              <w:spacing w:after="200" w:line="240" w:lineRule="auto"/>
              <w:rPr>
                <w:sz w:val="20"/>
                <w:szCs w:val="20"/>
              </w:rPr>
            </w:pPr>
            <w:r>
              <w:rPr>
                <w:sz w:val="20"/>
                <w:szCs w:val="20"/>
              </w:rPr>
              <w:t>000</w:t>
            </w:r>
          </w:p>
        </w:tc>
      </w:tr>
      <w:tr w:rsidR="008D2FD4" w14:paraId="0209CD7D" w14:textId="77777777">
        <w:trPr>
          <w:trHeight w:val="343"/>
        </w:trPr>
        <w:tc>
          <w:tcPr>
            <w:tcW w:w="3550" w:type="dxa"/>
            <w:gridSpan w:val="2"/>
            <w:shd w:val="clear" w:color="auto" w:fill="D9D9D9"/>
          </w:tcPr>
          <w:p w14:paraId="583E821E" w14:textId="77777777" w:rsidR="008D2FD4" w:rsidRDefault="00BF1F59">
            <w:pPr>
              <w:bidi/>
              <w:spacing w:after="200" w:line="240" w:lineRule="auto"/>
              <w:rPr>
                <w:sz w:val="20"/>
                <w:szCs w:val="20"/>
              </w:rPr>
            </w:pPr>
            <w:r>
              <w:rPr>
                <w:sz w:val="20"/>
                <w:szCs w:val="20"/>
                <w:rtl/>
              </w:rPr>
              <w:t>الإجمالي  : ثلاثون ألف ليرة</w:t>
            </w:r>
          </w:p>
        </w:tc>
        <w:tc>
          <w:tcPr>
            <w:tcW w:w="416" w:type="dxa"/>
          </w:tcPr>
          <w:p w14:paraId="711297C1" w14:textId="77777777" w:rsidR="008D2FD4" w:rsidRDefault="008D2FD4">
            <w:pPr>
              <w:bidi/>
              <w:spacing w:after="200" w:line="240" w:lineRule="auto"/>
              <w:rPr>
                <w:sz w:val="20"/>
                <w:szCs w:val="20"/>
              </w:rPr>
            </w:pPr>
          </w:p>
        </w:tc>
        <w:tc>
          <w:tcPr>
            <w:tcW w:w="416" w:type="dxa"/>
          </w:tcPr>
          <w:p w14:paraId="7154C5AA" w14:textId="77777777" w:rsidR="008D2FD4" w:rsidRDefault="008D2FD4">
            <w:pPr>
              <w:bidi/>
              <w:spacing w:after="200" w:line="240" w:lineRule="auto"/>
              <w:rPr>
                <w:sz w:val="20"/>
                <w:szCs w:val="20"/>
              </w:rPr>
            </w:pPr>
          </w:p>
        </w:tc>
        <w:tc>
          <w:tcPr>
            <w:tcW w:w="416" w:type="dxa"/>
          </w:tcPr>
          <w:p w14:paraId="5C300304" w14:textId="77777777" w:rsidR="008D2FD4" w:rsidRDefault="008D2FD4">
            <w:pPr>
              <w:bidi/>
              <w:spacing w:after="200" w:line="240" w:lineRule="auto"/>
              <w:rPr>
                <w:sz w:val="20"/>
                <w:szCs w:val="20"/>
              </w:rPr>
            </w:pPr>
          </w:p>
        </w:tc>
        <w:tc>
          <w:tcPr>
            <w:tcW w:w="1189" w:type="dxa"/>
          </w:tcPr>
          <w:p w14:paraId="38F09ED3" w14:textId="77777777" w:rsidR="008D2FD4" w:rsidRDefault="00BF1F59">
            <w:pPr>
              <w:bidi/>
              <w:spacing w:after="200" w:line="240" w:lineRule="auto"/>
              <w:rPr>
                <w:sz w:val="20"/>
                <w:szCs w:val="20"/>
              </w:rPr>
            </w:pPr>
            <w:r>
              <w:rPr>
                <w:sz w:val="20"/>
                <w:szCs w:val="20"/>
              </w:rPr>
              <w:t>30000</w:t>
            </w:r>
          </w:p>
        </w:tc>
      </w:tr>
    </w:tbl>
    <w:p w14:paraId="4D1CD6CD" w14:textId="77777777" w:rsidR="008D2FD4" w:rsidRDefault="00BF1F59">
      <w:pPr>
        <w:bidi/>
        <w:spacing w:after="200" w:line="240" w:lineRule="auto"/>
        <w:ind w:left="-526"/>
        <w:rPr>
          <w:sz w:val="20"/>
          <w:szCs w:val="20"/>
        </w:rPr>
      </w:pPr>
      <w:r>
        <w:rPr>
          <w:b/>
          <w:rtl/>
        </w:rPr>
        <w:t xml:space="preserve"> 2- مصاريف تشغيل المشروع الشهرية :</w:t>
      </w:r>
      <w:r>
        <w:rPr>
          <w:sz w:val="20"/>
          <w:szCs w:val="20"/>
        </w:rPr>
        <w:t xml:space="preserve">   </w:t>
      </w:r>
    </w:p>
    <w:p w14:paraId="66695EA0" w14:textId="77777777" w:rsidR="008D2FD4" w:rsidRDefault="00BF1F59">
      <w:pPr>
        <w:bidi/>
        <w:spacing w:after="200" w:line="240" w:lineRule="auto"/>
        <w:rPr>
          <w:sz w:val="18"/>
          <w:szCs w:val="18"/>
        </w:rPr>
      </w:pPr>
      <w:r>
        <w:rPr>
          <w:sz w:val="18"/>
          <w:szCs w:val="18"/>
          <w:rtl/>
        </w:rPr>
        <w:t>(مصاريف التشغيل هي المصاريف الدورية والتي تسدد شهرياً من ايراد)</w:t>
      </w:r>
    </w:p>
    <w:p w14:paraId="735FFD09" w14:textId="77777777" w:rsidR="008D2FD4" w:rsidRDefault="00BF1F59">
      <w:pPr>
        <w:bidi/>
        <w:spacing w:after="200" w:line="240" w:lineRule="auto"/>
        <w:ind w:left="-526"/>
        <w:jc w:val="center"/>
        <w:rPr>
          <w:b/>
          <w:sz w:val="20"/>
          <w:szCs w:val="20"/>
        </w:rPr>
      </w:pPr>
      <w:r>
        <w:rPr>
          <w:sz w:val="20"/>
          <w:szCs w:val="20"/>
          <w:rtl/>
        </w:rPr>
        <w:t>المشروع)</w:t>
      </w:r>
    </w:p>
    <w:p w14:paraId="447B251A" w14:textId="77777777" w:rsidR="008D2FD4" w:rsidRDefault="00BF1F59">
      <w:pPr>
        <w:bidi/>
        <w:spacing w:after="200" w:line="240" w:lineRule="auto"/>
        <w:ind w:left="-526"/>
        <w:jc w:val="center"/>
        <w:rPr>
          <w:b/>
          <w:sz w:val="20"/>
          <w:szCs w:val="20"/>
        </w:rPr>
      </w:pPr>
      <w:r>
        <w:rPr>
          <w:b/>
          <w:sz w:val="20"/>
          <w:szCs w:val="20"/>
          <w:rtl/>
        </w:rPr>
        <w:t xml:space="preserve">يفضل حسابها لمدة 3 شهور </w:t>
      </w:r>
    </w:p>
    <w:p w14:paraId="434B2066" w14:textId="77777777" w:rsidR="008D2FD4" w:rsidRDefault="00BF1F59">
      <w:pPr>
        <w:bidi/>
        <w:spacing w:after="200" w:line="240" w:lineRule="auto"/>
        <w:ind w:left="-526"/>
        <w:jc w:val="center"/>
        <w:rPr>
          <w:b/>
          <w:sz w:val="20"/>
          <w:szCs w:val="20"/>
        </w:rPr>
      </w:pPr>
      <w:r>
        <w:rPr>
          <w:sz w:val="20"/>
          <w:szCs w:val="20"/>
          <w:rtl/>
        </w:rPr>
        <w:t>يتم كتابتها في جدول (2)</w:t>
      </w:r>
    </w:p>
    <w:p w14:paraId="3426CD9C" w14:textId="77777777" w:rsidR="008D2FD4" w:rsidRDefault="00BF1F59">
      <w:pPr>
        <w:bidi/>
        <w:spacing w:after="200" w:line="240" w:lineRule="auto"/>
        <w:ind w:left="-526"/>
        <w:rPr>
          <w:b/>
          <w:sz w:val="20"/>
          <w:szCs w:val="20"/>
        </w:rPr>
      </w:pPr>
      <w:r>
        <w:rPr>
          <w:noProof/>
        </w:rPr>
        <mc:AlternateContent>
          <mc:Choice Requires="wpg">
            <w:drawing>
              <wp:anchor distT="0" distB="0" distL="114300" distR="114300" simplePos="0" relativeHeight="251659264" behindDoc="0" locked="0" layoutInCell="1" hidden="0" allowOverlap="1" wp14:anchorId="28722296" wp14:editId="3DA58CEA">
                <wp:simplePos x="0" y="0"/>
                <wp:positionH relativeFrom="column">
                  <wp:posOffset>901700</wp:posOffset>
                </wp:positionH>
                <wp:positionV relativeFrom="paragraph">
                  <wp:posOffset>63500</wp:posOffset>
                </wp:positionV>
                <wp:extent cx="918576" cy="25400"/>
                <wp:effectExtent l="0" t="0" r="0" b="0"/>
                <wp:wrapNone/>
                <wp:docPr id="1" name="رابط كسهم مستقيم 1"/>
                <wp:cNvGraphicFramePr/>
                <a:graphic xmlns:a="http://schemas.openxmlformats.org/drawingml/2006/main">
                  <a:graphicData uri="http://schemas.microsoft.com/office/word/2010/wordprocessingShape">
                    <wps:wsp>
                      <wps:cNvCnPr/>
                      <wps:spPr>
                        <a:xfrm rot="10800000">
                          <a:off x="4886712" y="3777912"/>
                          <a:ext cx="918576" cy="4176"/>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901700</wp:posOffset>
                </wp:positionH>
                <wp:positionV relativeFrom="paragraph">
                  <wp:posOffset>63500</wp:posOffset>
                </wp:positionV>
                <wp:extent cx="918576" cy="254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18576" cy="25400"/>
                        </a:xfrm>
                        <a:prstGeom prst="rect"/>
                        <a:ln/>
                      </pic:spPr>
                    </pic:pic>
                  </a:graphicData>
                </a:graphic>
              </wp:anchor>
            </w:drawing>
          </mc:Fallback>
        </mc:AlternateContent>
      </w:r>
    </w:p>
    <w:p w14:paraId="4FAAAA5E" w14:textId="77777777" w:rsidR="008D2FD4" w:rsidRDefault="008D2FD4">
      <w:pPr>
        <w:bidi/>
        <w:spacing w:after="200" w:line="240" w:lineRule="auto"/>
        <w:ind w:left="-526"/>
        <w:rPr>
          <w:b/>
          <w:sz w:val="20"/>
          <w:szCs w:val="20"/>
        </w:rPr>
      </w:pPr>
    </w:p>
    <w:p w14:paraId="6156CA0A" w14:textId="77777777" w:rsidR="008D2FD4" w:rsidRDefault="008D2FD4">
      <w:pPr>
        <w:bidi/>
        <w:spacing w:after="200" w:line="240" w:lineRule="auto"/>
        <w:ind w:left="-526"/>
        <w:rPr>
          <w:b/>
          <w:sz w:val="20"/>
          <w:szCs w:val="20"/>
        </w:rPr>
      </w:pPr>
    </w:p>
    <w:p w14:paraId="5991BF11" w14:textId="77777777" w:rsidR="008D2FD4" w:rsidRDefault="008D2FD4">
      <w:pPr>
        <w:bidi/>
        <w:spacing w:after="200" w:line="240" w:lineRule="auto"/>
        <w:ind w:left="-526"/>
        <w:rPr>
          <w:b/>
          <w:sz w:val="20"/>
          <w:szCs w:val="20"/>
        </w:rPr>
      </w:pPr>
    </w:p>
    <w:p w14:paraId="475BDC6C" w14:textId="77777777" w:rsidR="008D2FD4" w:rsidRDefault="00BF1F59">
      <w:pPr>
        <w:bidi/>
        <w:spacing w:after="200" w:line="240" w:lineRule="auto"/>
        <w:ind w:left="-526"/>
        <w:jc w:val="both"/>
        <w:rPr>
          <w:b/>
          <w:sz w:val="26"/>
          <w:szCs w:val="26"/>
        </w:rPr>
      </w:pPr>
      <w:r>
        <w:rPr>
          <w:b/>
          <w:sz w:val="20"/>
          <w:szCs w:val="20"/>
        </w:rPr>
        <w:t xml:space="preserve">                             </w:t>
      </w:r>
      <w:r>
        <w:rPr>
          <w:b/>
          <w:sz w:val="26"/>
          <w:szCs w:val="26"/>
        </w:rPr>
        <w:t xml:space="preserve"> </w:t>
      </w:r>
    </w:p>
    <w:p w14:paraId="2A23EEA2" w14:textId="77777777" w:rsidR="008D2FD4" w:rsidRDefault="00BF1F59">
      <w:pPr>
        <w:bidi/>
        <w:spacing w:after="200" w:line="240" w:lineRule="auto"/>
        <w:ind w:left="-526"/>
        <w:jc w:val="both"/>
        <w:rPr>
          <w:sz w:val="26"/>
          <w:szCs w:val="26"/>
        </w:rPr>
      </w:pPr>
      <w:r>
        <w:rPr>
          <w:b/>
          <w:sz w:val="26"/>
          <w:szCs w:val="26"/>
        </w:rPr>
        <w:t xml:space="preserve">  </w:t>
      </w:r>
      <w:r>
        <w:rPr>
          <w:sz w:val="26"/>
          <w:szCs w:val="26"/>
        </w:rPr>
        <w:t>3</w:t>
      </w:r>
      <w:r>
        <w:rPr>
          <w:b/>
          <w:sz w:val="26"/>
          <w:szCs w:val="26"/>
          <w:rtl/>
        </w:rPr>
        <w:t>- المبيعات :</w:t>
      </w:r>
      <w:r>
        <w:rPr>
          <w:sz w:val="26"/>
          <w:szCs w:val="26"/>
        </w:rPr>
        <w:t xml:space="preserve">  </w:t>
      </w:r>
      <w:r>
        <w:rPr>
          <w:b/>
          <w:sz w:val="26"/>
          <w:szCs w:val="26"/>
          <w:rtl/>
        </w:rPr>
        <w:t xml:space="preserve"> المبيعات الشهرية المتوقعة</w:t>
      </w:r>
      <w:r>
        <w:rPr>
          <w:sz w:val="26"/>
          <w:szCs w:val="26"/>
          <w:rtl/>
        </w:rPr>
        <w:t xml:space="preserve">   جدول   (3)   </w:t>
      </w:r>
    </w:p>
    <w:p w14:paraId="3F8676B2" w14:textId="77777777" w:rsidR="008D2FD4" w:rsidRDefault="008D2FD4">
      <w:pPr>
        <w:bidi/>
        <w:spacing w:after="200" w:line="240" w:lineRule="auto"/>
        <w:ind w:left="-526"/>
        <w:rPr>
          <w:sz w:val="26"/>
          <w:szCs w:val="26"/>
        </w:rPr>
      </w:pPr>
    </w:p>
    <w:p w14:paraId="24846D32" w14:textId="77777777" w:rsidR="008D2FD4" w:rsidRDefault="00BF1F59">
      <w:pPr>
        <w:bidi/>
        <w:spacing w:after="200" w:line="240" w:lineRule="auto"/>
        <w:ind w:left="-526"/>
        <w:rPr>
          <w:sz w:val="26"/>
          <w:szCs w:val="26"/>
        </w:rPr>
      </w:pPr>
      <w:r>
        <w:rPr>
          <w:sz w:val="26"/>
          <w:szCs w:val="26"/>
          <w:rtl/>
        </w:rPr>
        <w:t xml:space="preserve">     (المبيعات او الإيرادات المتوقعة من المشروع خلال الفترة الأولى)يفضل حسابها لمدة 3 شهور </w:t>
      </w:r>
    </w:p>
    <w:tbl>
      <w:tblPr>
        <w:tblStyle w:val="a7"/>
        <w:tblpPr w:leftFromText="180" w:rightFromText="180" w:vertAnchor="text" w:tblpY="221"/>
        <w:bidiVisual/>
        <w:tblW w:w="6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3"/>
        <w:gridCol w:w="1137"/>
        <w:gridCol w:w="1134"/>
        <w:gridCol w:w="1129"/>
      </w:tblGrid>
      <w:tr w:rsidR="008D2FD4" w14:paraId="16D5BAC3" w14:textId="77777777">
        <w:trPr>
          <w:trHeight w:val="326"/>
        </w:trPr>
        <w:tc>
          <w:tcPr>
            <w:tcW w:w="1419" w:type="dxa"/>
            <w:shd w:val="clear" w:color="auto" w:fill="D9D9D9"/>
          </w:tcPr>
          <w:p w14:paraId="075DEB89" w14:textId="77777777" w:rsidR="008D2FD4" w:rsidRDefault="00BF1F59">
            <w:pPr>
              <w:bidi/>
              <w:spacing w:after="200" w:line="240" w:lineRule="auto"/>
              <w:rPr>
                <w:sz w:val="20"/>
                <w:szCs w:val="20"/>
              </w:rPr>
            </w:pPr>
            <w:r>
              <w:rPr>
                <w:sz w:val="20"/>
                <w:szCs w:val="20"/>
                <w:rtl/>
              </w:rPr>
              <w:t xml:space="preserve">بيان </w:t>
            </w:r>
          </w:p>
        </w:tc>
        <w:tc>
          <w:tcPr>
            <w:tcW w:w="1273" w:type="dxa"/>
            <w:shd w:val="clear" w:color="auto" w:fill="D9D9D9"/>
          </w:tcPr>
          <w:p w14:paraId="3921AE7A" w14:textId="77777777" w:rsidR="008D2FD4" w:rsidRDefault="00BF1F59">
            <w:pPr>
              <w:bidi/>
              <w:spacing w:after="200" w:line="240" w:lineRule="auto"/>
              <w:jc w:val="center"/>
              <w:rPr>
                <w:sz w:val="20"/>
                <w:szCs w:val="20"/>
              </w:rPr>
            </w:pPr>
            <w:r>
              <w:rPr>
                <w:sz w:val="20"/>
                <w:szCs w:val="20"/>
                <w:rtl/>
              </w:rPr>
              <w:t>الشهر الاول</w:t>
            </w:r>
          </w:p>
        </w:tc>
        <w:tc>
          <w:tcPr>
            <w:tcW w:w="1137" w:type="dxa"/>
            <w:shd w:val="clear" w:color="auto" w:fill="D9D9D9"/>
          </w:tcPr>
          <w:p w14:paraId="5C2F51A4" w14:textId="77777777" w:rsidR="008D2FD4" w:rsidRDefault="00BF1F59">
            <w:pPr>
              <w:bidi/>
              <w:spacing w:after="200" w:line="240" w:lineRule="auto"/>
              <w:jc w:val="center"/>
              <w:rPr>
                <w:sz w:val="20"/>
                <w:szCs w:val="20"/>
              </w:rPr>
            </w:pPr>
            <w:r>
              <w:rPr>
                <w:sz w:val="20"/>
                <w:szCs w:val="20"/>
                <w:rtl/>
              </w:rPr>
              <w:t>الشهر الثاني</w:t>
            </w:r>
          </w:p>
        </w:tc>
        <w:tc>
          <w:tcPr>
            <w:tcW w:w="1134" w:type="dxa"/>
            <w:shd w:val="clear" w:color="auto" w:fill="D9D9D9"/>
          </w:tcPr>
          <w:p w14:paraId="1E5BD9D2" w14:textId="77777777" w:rsidR="008D2FD4" w:rsidRDefault="00BF1F59">
            <w:pPr>
              <w:bidi/>
              <w:spacing w:after="200" w:line="240" w:lineRule="auto"/>
              <w:jc w:val="center"/>
              <w:rPr>
                <w:sz w:val="20"/>
                <w:szCs w:val="20"/>
              </w:rPr>
            </w:pPr>
            <w:r>
              <w:rPr>
                <w:sz w:val="20"/>
                <w:szCs w:val="20"/>
                <w:rtl/>
              </w:rPr>
              <w:t xml:space="preserve">الشهر </w:t>
            </w:r>
            <w:r>
              <w:rPr>
                <w:sz w:val="20"/>
                <w:szCs w:val="20"/>
                <w:rtl/>
              </w:rPr>
              <w:t>الثالث</w:t>
            </w:r>
          </w:p>
        </w:tc>
        <w:tc>
          <w:tcPr>
            <w:tcW w:w="1129" w:type="dxa"/>
            <w:shd w:val="clear" w:color="auto" w:fill="D9D9D9"/>
          </w:tcPr>
          <w:p w14:paraId="44C00D94" w14:textId="77777777" w:rsidR="008D2FD4" w:rsidRDefault="00BF1F59">
            <w:pPr>
              <w:bidi/>
              <w:spacing w:after="200" w:line="240" w:lineRule="auto"/>
              <w:jc w:val="center"/>
              <w:rPr>
                <w:sz w:val="20"/>
                <w:szCs w:val="20"/>
              </w:rPr>
            </w:pPr>
            <w:r>
              <w:rPr>
                <w:sz w:val="20"/>
                <w:szCs w:val="20"/>
                <w:rtl/>
              </w:rPr>
              <w:t>مجموع</w:t>
            </w:r>
          </w:p>
        </w:tc>
      </w:tr>
      <w:tr w:rsidR="008D2FD4" w14:paraId="27653B56" w14:textId="77777777">
        <w:trPr>
          <w:trHeight w:val="334"/>
        </w:trPr>
        <w:tc>
          <w:tcPr>
            <w:tcW w:w="1419" w:type="dxa"/>
            <w:shd w:val="clear" w:color="auto" w:fill="D9D9D9"/>
          </w:tcPr>
          <w:p w14:paraId="206A9612" w14:textId="77777777" w:rsidR="008D2FD4" w:rsidRDefault="00BF1F59">
            <w:pPr>
              <w:bidi/>
              <w:spacing w:after="200" w:line="240" w:lineRule="auto"/>
              <w:rPr>
                <w:sz w:val="20"/>
                <w:szCs w:val="20"/>
              </w:rPr>
            </w:pPr>
            <w:r>
              <w:rPr>
                <w:sz w:val="20"/>
                <w:szCs w:val="20"/>
                <w:rtl/>
              </w:rPr>
              <w:t>صنف 1</w:t>
            </w:r>
          </w:p>
        </w:tc>
        <w:tc>
          <w:tcPr>
            <w:tcW w:w="1273" w:type="dxa"/>
          </w:tcPr>
          <w:p w14:paraId="340BF21A" w14:textId="77777777" w:rsidR="008D2FD4" w:rsidRDefault="00BF1F59">
            <w:pPr>
              <w:bidi/>
              <w:spacing w:after="200" w:line="240" w:lineRule="auto"/>
              <w:jc w:val="center"/>
              <w:rPr>
                <w:sz w:val="20"/>
                <w:szCs w:val="20"/>
              </w:rPr>
            </w:pPr>
            <w:r>
              <w:rPr>
                <w:sz w:val="20"/>
                <w:szCs w:val="20"/>
              </w:rPr>
              <w:t>50000</w:t>
            </w:r>
          </w:p>
        </w:tc>
        <w:tc>
          <w:tcPr>
            <w:tcW w:w="1137" w:type="dxa"/>
          </w:tcPr>
          <w:p w14:paraId="4953A6D0" w14:textId="77777777" w:rsidR="008D2FD4" w:rsidRDefault="00BF1F59">
            <w:pPr>
              <w:bidi/>
              <w:spacing w:after="200" w:line="240" w:lineRule="auto"/>
              <w:jc w:val="center"/>
              <w:rPr>
                <w:sz w:val="20"/>
                <w:szCs w:val="20"/>
              </w:rPr>
            </w:pPr>
            <w:r>
              <w:rPr>
                <w:sz w:val="20"/>
                <w:szCs w:val="20"/>
              </w:rPr>
              <w:t>90000</w:t>
            </w:r>
          </w:p>
        </w:tc>
        <w:tc>
          <w:tcPr>
            <w:tcW w:w="1134" w:type="dxa"/>
          </w:tcPr>
          <w:p w14:paraId="29334B76" w14:textId="77777777" w:rsidR="008D2FD4" w:rsidRDefault="00BF1F59">
            <w:pPr>
              <w:bidi/>
              <w:spacing w:after="200" w:line="240" w:lineRule="auto"/>
              <w:jc w:val="center"/>
              <w:rPr>
                <w:sz w:val="20"/>
                <w:szCs w:val="20"/>
              </w:rPr>
            </w:pPr>
            <w:r>
              <w:rPr>
                <w:sz w:val="20"/>
                <w:szCs w:val="20"/>
              </w:rPr>
              <w:t>100000</w:t>
            </w:r>
          </w:p>
        </w:tc>
        <w:tc>
          <w:tcPr>
            <w:tcW w:w="1129" w:type="dxa"/>
          </w:tcPr>
          <w:p w14:paraId="2FE2B5CD" w14:textId="77777777" w:rsidR="008D2FD4" w:rsidRDefault="00BF1F59">
            <w:pPr>
              <w:bidi/>
              <w:spacing w:after="200" w:line="240" w:lineRule="auto"/>
              <w:rPr>
                <w:sz w:val="20"/>
                <w:szCs w:val="20"/>
              </w:rPr>
            </w:pPr>
            <w:r>
              <w:rPr>
                <w:sz w:val="20"/>
                <w:szCs w:val="20"/>
              </w:rPr>
              <w:t>240000</w:t>
            </w:r>
          </w:p>
        </w:tc>
      </w:tr>
      <w:tr w:rsidR="008D2FD4" w14:paraId="789BB3B9" w14:textId="77777777">
        <w:trPr>
          <w:trHeight w:val="326"/>
        </w:trPr>
        <w:tc>
          <w:tcPr>
            <w:tcW w:w="1419" w:type="dxa"/>
            <w:shd w:val="clear" w:color="auto" w:fill="D9D9D9"/>
          </w:tcPr>
          <w:p w14:paraId="71A21F1E" w14:textId="77777777" w:rsidR="008D2FD4" w:rsidRDefault="00BF1F59">
            <w:pPr>
              <w:bidi/>
              <w:spacing w:after="200" w:line="240" w:lineRule="auto"/>
              <w:rPr>
                <w:sz w:val="20"/>
                <w:szCs w:val="20"/>
              </w:rPr>
            </w:pPr>
            <w:r>
              <w:rPr>
                <w:sz w:val="20"/>
                <w:szCs w:val="20"/>
                <w:rtl/>
              </w:rPr>
              <w:t xml:space="preserve">مجموع </w:t>
            </w:r>
          </w:p>
        </w:tc>
        <w:tc>
          <w:tcPr>
            <w:tcW w:w="1273" w:type="dxa"/>
          </w:tcPr>
          <w:p w14:paraId="7390A9AC" w14:textId="77777777" w:rsidR="008D2FD4" w:rsidRDefault="00BF1F59">
            <w:pPr>
              <w:bidi/>
              <w:spacing w:after="200" w:line="240" w:lineRule="auto"/>
              <w:jc w:val="center"/>
              <w:rPr>
                <w:sz w:val="20"/>
                <w:szCs w:val="20"/>
              </w:rPr>
            </w:pPr>
            <w:r>
              <w:rPr>
                <w:sz w:val="20"/>
                <w:szCs w:val="20"/>
              </w:rPr>
              <w:t>50000</w:t>
            </w:r>
          </w:p>
        </w:tc>
        <w:tc>
          <w:tcPr>
            <w:tcW w:w="1137" w:type="dxa"/>
          </w:tcPr>
          <w:p w14:paraId="0FCA1B5B" w14:textId="77777777" w:rsidR="008D2FD4" w:rsidRDefault="00BF1F59">
            <w:pPr>
              <w:bidi/>
              <w:spacing w:after="200" w:line="240" w:lineRule="auto"/>
              <w:jc w:val="center"/>
              <w:rPr>
                <w:sz w:val="20"/>
                <w:szCs w:val="20"/>
              </w:rPr>
            </w:pPr>
            <w:r>
              <w:rPr>
                <w:sz w:val="20"/>
                <w:szCs w:val="20"/>
              </w:rPr>
              <w:t>90000</w:t>
            </w:r>
          </w:p>
        </w:tc>
        <w:tc>
          <w:tcPr>
            <w:tcW w:w="1134" w:type="dxa"/>
          </w:tcPr>
          <w:p w14:paraId="57882CE0" w14:textId="77777777" w:rsidR="008D2FD4" w:rsidRDefault="00BF1F59">
            <w:pPr>
              <w:bidi/>
              <w:spacing w:after="200" w:line="240" w:lineRule="auto"/>
              <w:rPr>
                <w:sz w:val="20"/>
                <w:szCs w:val="20"/>
              </w:rPr>
            </w:pPr>
            <w:r>
              <w:rPr>
                <w:sz w:val="20"/>
                <w:szCs w:val="20"/>
              </w:rPr>
              <w:t>100000</w:t>
            </w:r>
          </w:p>
        </w:tc>
        <w:tc>
          <w:tcPr>
            <w:tcW w:w="1129" w:type="dxa"/>
          </w:tcPr>
          <w:p w14:paraId="1E2E7DC5" w14:textId="77777777" w:rsidR="008D2FD4" w:rsidRDefault="00BF1F59">
            <w:pPr>
              <w:bidi/>
              <w:spacing w:after="200" w:line="240" w:lineRule="auto"/>
              <w:rPr>
                <w:sz w:val="20"/>
                <w:szCs w:val="20"/>
              </w:rPr>
            </w:pPr>
            <w:r>
              <w:rPr>
                <w:sz w:val="20"/>
                <w:szCs w:val="20"/>
              </w:rPr>
              <w:t>240000</w:t>
            </w:r>
          </w:p>
        </w:tc>
      </w:tr>
    </w:tbl>
    <w:p w14:paraId="084AB327" w14:textId="77777777" w:rsidR="008D2FD4" w:rsidRDefault="008D2FD4">
      <w:pPr>
        <w:bidi/>
        <w:spacing w:after="200" w:line="240" w:lineRule="auto"/>
        <w:ind w:left="-526"/>
        <w:jc w:val="center"/>
        <w:rPr>
          <w:sz w:val="20"/>
          <w:szCs w:val="20"/>
        </w:rPr>
      </w:pPr>
    </w:p>
    <w:p w14:paraId="34C784B5" w14:textId="77777777" w:rsidR="008D2FD4" w:rsidRDefault="00BF1F59">
      <w:pPr>
        <w:bidi/>
        <w:spacing w:after="200" w:line="240" w:lineRule="auto"/>
        <w:ind w:left="-526"/>
        <w:jc w:val="center"/>
        <w:rPr>
          <w:sz w:val="20"/>
          <w:szCs w:val="20"/>
        </w:rPr>
      </w:pPr>
      <w:r>
        <w:rPr>
          <w:noProof/>
        </w:rPr>
        <mc:AlternateContent>
          <mc:Choice Requires="wpg">
            <w:drawing>
              <wp:anchor distT="0" distB="0" distL="114300" distR="114300" simplePos="0" relativeHeight="251660288" behindDoc="0" locked="0" layoutInCell="1" hidden="0" allowOverlap="1" wp14:anchorId="131BBE3C" wp14:editId="2A5DB361">
                <wp:simplePos x="0" y="0"/>
                <wp:positionH relativeFrom="column">
                  <wp:posOffset>5473700</wp:posOffset>
                </wp:positionH>
                <wp:positionV relativeFrom="paragraph">
                  <wp:posOffset>63500</wp:posOffset>
                </wp:positionV>
                <wp:extent cx="918576" cy="25400"/>
                <wp:effectExtent l="0" t="0" r="0" b="0"/>
                <wp:wrapNone/>
                <wp:docPr id="4" name="رابط كسهم مستقيم 4"/>
                <wp:cNvGraphicFramePr/>
                <a:graphic xmlns:a="http://schemas.openxmlformats.org/drawingml/2006/main">
                  <a:graphicData uri="http://schemas.microsoft.com/office/word/2010/wordprocessingShape">
                    <wps:wsp>
                      <wps:cNvCnPr/>
                      <wps:spPr>
                        <a:xfrm rot="10800000">
                          <a:off x="4886712" y="3777912"/>
                          <a:ext cx="918576" cy="4176"/>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63500</wp:posOffset>
                </wp:positionV>
                <wp:extent cx="918576" cy="254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918576" cy="25400"/>
                        </a:xfrm>
                        <a:prstGeom prst="rect"/>
                        <a:ln/>
                      </pic:spPr>
                    </pic:pic>
                  </a:graphicData>
                </a:graphic>
              </wp:anchor>
            </w:drawing>
          </mc:Fallback>
        </mc:AlternateContent>
      </w:r>
    </w:p>
    <w:p w14:paraId="653AEDAA" w14:textId="77777777" w:rsidR="008D2FD4" w:rsidRDefault="008D2FD4">
      <w:pPr>
        <w:bidi/>
        <w:spacing w:after="200" w:line="240" w:lineRule="auto"/>
        <w:ind w:left="-526"/>
        <w:rPr>
          <w:sz w:val="20"/>
          <w:szCs w:val="20"/>
        </w:rPr>
      </w:pPr>
    </w:p>
    <w:p w14:paraId="20BC91C3" w14:textId="77777777" w:rsidR="008D2FD4" w:rsidRDefault="008D2FD4">
      <w:pPr>
        <w:bidi/>
        <w:spacing w:after="200" w:line="240" w:lineRule="auto"/>
        <w:ind w:left="-526"/>
        <w:rPr>
          <w:sz w:val="20"/>
          <w:szCs w:val="20"/>
        </w:rPr>
      </w:pPr>
    </w:p>
    <w:p w14:paraId="7D30BB1B" w14:textId="77777777" w:rsidR="008D2FD4" w:rsidRDefault="008D2FD4">
      <w:pPr>
        <w:bidi/>
        <w:spacing w:after="200" w:line="240" w:lineRule="auto"/>
        <w:ind w:left="-526"/>
        <w:rPr>
          <w:sz w:val="20"/>
          <w:szCs w:val="20"/>
        </w:rPr>
      </w:pPr>
    </w:p>
    <w:p w14:paraId="5186EFC5" w14:textId="77777777" w:rsidR="008D2FD4" w:rsidRDefault="00BF1F59">
      <w:pPr>
        <w:bidi/>
        <w:spacing w:after="200" w:line="240" w:lineRule="auto"/>
        <w:ind w:left="-526"/>
        <w:rPr>
          <w:sz w:val="26"/>
          <w:szCs w:val="26"/>
        </w:rPr>
      </w:pPr>
      <w:r>
        <w:rPr>
          <w:sz w:val="20"/>
          <w:szCs w:val="20"/>
        </w:rPr>
        <w:t>4</w:t>
      </w:r>
      <w:r>
        <w:rPr>
          <w:sz w:val="26"/>
          <w:szCs w:val="26"/>
          <w:rtl/>
        </w:rPr>
        <w:t xml:space="preserve">- تدفقات نقدية :  </w:t>
      </w:r>
    </w:p>
    <w:p w14:paraId="40A9473C" w14:textId="77777777" w:rsidR="008D2FD4" w:rsidRDefault="00BF1F59">
      <w:pPr>
        <w:bidi/>
        <w:spacing w:after="200" w:line="240" w:lineRule="auto"/>
        <w:ind w:left="-526"/>
        <w:jc w:val="both"/>
        <w:rPr>
          <w:sz w:val="26"/>
          <w:szCs w:val="26"/>
        </w:rPr>
      </w:pPr>
      <w:r>
        <w:rPr>
          <w:sz w:val="26"/>
          <w:szCs w:val="26"/>
          <w:rtl/>
        </w:rPr>
        <w:t xml:space="preserve">                أ -   قيمة الأصول أو المبالغ المتوفر عند المستفيد       :   32000</w:t>
      </w:r>
      <w:r>
        <w:rPr>
          <w:b/>
          <w:sz w:val="26"/>
          <w:szCs w:val="26"/>
          <w:rtl/>
        </w:rPr>
        <w:t xml:space="preserve">   ليرة  </w:t>
      </w:r>
    </w:p>
    <w:p w14:paraId="391EAD80" w14:textId="77777777" w:rsidR="008D2FD4" w:rsidRDefault="00BF1F59">
      <w:pPr>
        <w:bidi/>
        <w:spacing w:after="200" w:line="240" w:lineRule="auto"/>
        <w:ind w:left="-526"/>
        <w:jc w:val="both"/>
        <w:rPr>
          <w:sz w:val="26"/>
          <w:szCs w:val="26"/>
        </w:rPr>
      </w:pPr>
      <w:r>
        <w:rPr>
          <w:sz w:val="26"/>
          <w:szCs w:val="26"/>
          <w:rtl/>
        </w:rPr>
        <w:t xml:space="preserve">               ب -إجمالي التمويل المطلوب مجموع</w:t>
      </w:r>
      <w:r>
        <w:rPr>
          <w:sz w:val="26"/>
          <w:szCs w:val="26"/>
          <w:rtl/>
        </w:rPr>
        <w:t xml:space="preserve">                            :  </w:t>
      </w:r>
      <w:r>
        <w:rPr>
          <w:b/>
          <w:sz w:val="26"/>
          <w:szCs w:val="26"/>
        </w:rPr>
        <w:t>120000+ 30000  -  320000 =</w:t>
      </w:r>
      <w:r>
        <w:rPr>
          <w:sz w:val="26"/>
          <w:szCs w:val="26"/>
        </w:rPr>
        <w:t xml:space="preserve"> 1180000</w:t>
      </w:r>
    </w:p>
    <w:p w14:paraId="68F2E622" w14:textId="77777777" w:rsidR="008D2FD4" w:rsidRDefault="008D2FD4">
      <w:pPr>
        <w:bidi/>
        <w:spacing w:after="200" w:line="240" w:lineRule="auto"/>
        <w:ind w:left="-526"/>
        <w:jc w:val="both"/>
        <w:rPr>
          <w:sz w:val="26"/>
          <w:szCs w:val="26"/>
        </w:rPr>
      </w:pPr>
    </w:p>
    <w:p w14:paraId="49739000" w14:textId="77777777" w:rsidR="008D2FD4" w:rsidRDefault="00BF1F59">
      <w:pPr>
        <w:bidi/>
        <w:spacing w:after="200" w:line="240" w:lineRule="auto"/>
        <w:jc w:val="both"/>
        <w:rPr>
          <w:sz w:val="26"/>
          <w:szCs w:val="26"/>
        </w:rPr>
      </w:pPr>
      <w:r>
        <w:rPr>
          <w:sz w:val="26"/>
          <w:szCs w:val="26"/>
          <w:rtl/>
        </w:rPr>
        <w:t xml:space="preserve">  ج - الأرباح السنويةالمتوقعة    :    90000 تسعون ألف ليرة</w:t>
      </w:r>
    </w:p>
    <w:p w14:paraId="71682E2F" w14:textId="77777777" w:rsidR="008D2FD4" w:rsidRDefault="00BF1F59">
      <w:pPr>
        <w:bidi/>
        <w:spacing w:after="200" w:line="240" w:lineRule="auto"/>
        <w:jc w:val="both"/>
        <w:rPr>
          <w:b/>
          <w:sz w:val="26"/>
          <w:szCs w:val="26"/>
        </w:rPr>
      </w:pPr>
      <w:r>
        <w:rPr>
          <w:sz w:val="26"/>
          <w:szCs w:val="26"/>
        </w:rPr>
        <w:t xml:space="preserve">                          </w:t>
      </w:r>
      <w:r>
        <w:rPr>
          <w:b/>
          <w:sz w:val="26"/>
          <w:szCs w:val="26"/>
          <w:highlight w:val="yellow"/>
          <w:rtl/>
        </w:rPr>
        <w:t xml:space="preserve">إجمالي متوسط الإيرادات من جدول رقم (3)  </w:t>
      </w:r>
      <w:r>
        <w:rPr>
          <w:b/>
          <w:sz w:val="26"/>
          <w:szCs w:val="26"/>
          <w:rtl/>
        </w:rPr>
        <w:t xml:space="preserve">                   240000                ليرة </w:t>
      </w:r>
    </w:p>
    <w:p w14:paraId="44C0A747" w14:textId="77777777" w:rsidR="008D2FD4" w:rsidRDefault="00BF1F59">
      <w:pPr>
        <w:bidi/>
        <w:spacing w:after="200" w:line="240" w:lineRule="auto"/>
        <w:jc w:val="both"/>
        <w:rPr>
          <w:b/>
          <w:sz w:val="26"/>
          <w:szCs w:val="26"/>
        </w:rPr>
      </w:pPr>
      <w:r>
        <w:rPr>
          <w:b/>
          <w:sz w:val="26"/>
          <w:szCs w:val="26"/>
          <w:rtl/>
        </w:rPr>
        <w:t xml:space="preserve">                     ( يطرح)   اجمالي المصروفات </w:t>
      </w:r>
      <w:r>
        <w:rPr>
          <w:sz w:val="26"/>
          <w:szCs w:val="26"/>
        </w:rPr>
        <w:t xml:space="preserve">  240000 - 150000 = 90000</w:t>
      </w:r>
      <w:r>
        <w:rPr>
          <w:b/>
          <w:sz w:val="26"/>
          <w:szCs w:val="26"/>
          <w:rtl/>
        </w:rPr>
        <w:t xml:space="preserve">     ليرة          </w:t>
      </w:r>
    </w:p>
    <w:p w14:paraId="2DDE1F58" w14:textId="77777777" w:rsidR="008D2FD4" w:rsidRDefault="00BF1F59">
      <w:pPr>
        <w:bidi/>
        <w:spacing w:after="200" w:line="240" w:lineRule="auto"/>
        <w:jc w:val="both"/>
        <w:rPr>
          <w:b/>
          <w:sz w:val="26"/>
          <w:szCs w:val="26"/>
          <w:highlight w:val="yellow"/>
        </w:rPr>
      </w:pPr>
      <w:r>
        <w:rPr>
          <w:b/>
          <w:sz w:val="26"/>
          <w:szCs w:val="26"/>
          <w:rtl/>
        </w:rPr>
        <w:t xml:space="preserve"> م</w:t>
      </w:r>
      <w:r>
        <w:rPr>
          <w:b/>
          <w:sz w:val="26"/>
          <w:szCs w:val="26"/>
          <w:highlight w:val="yellow"/>
          <w:rtl/>
        </w:rPr>
        <w:t xml:space="preserve"> التأسيس 000/ 12 شهر  القسط 120000 / 12 = 10000 ليرة</w:t>
      </w:r>
    </w:p>
    <w:p w14:paraId="3D65308F" w14:textId="77777777" w:rsidR="008D2FD4" w:rsidRDefault="00BF1F59">
      <w:pPr>
        <w:bidi/>
        <w:spacing w:after="200" w:line="240" w:lineRule="auto"/>
        <w:jc w:val="both"/>
        <w:rPr>
          <w:sz w:val="26"/>
          <w:szCs w:val="26"/>
        </w:rPr>
      </w:pPr>
      <w:r>
        <w:rPr>
          <w:sz w:val="26"/>
          <w:szCs w:val="26"/>
          <w:rtl/>
        </w:rPr>
        <w:t xml:space="preserve">                                                                   متوسط الأرباح المتوقعة                90000 ليرة  بالسنة</w:t>
      </w:r>
      <w:r>
        <w:rPr>
          <w:noProof/>
        </w:rPr>
        <mc:AlternateContent>
          <mc:Choice Requires="wpg">
            <w:drawing>
              <wp:anchor distT="0" distB="0" distL="114300" distR="114300" simplePos="0" relativeHeight="251661312" behindDoc="0" locked="0" layoutInCell="1" hidden="0" allowOverlap="1" wp14:anchorId="67B750D3" wp14:editId="7EA49E84">
                <wp:simplePos x="0" y="0"/>
                <wp:positionH relativeFrom="column">
                  <wp:posOffset>2514600</wp:posOffset>
                </wp:positionH>
                <wp:positionV relativeFrom="paragraph">
                  <wp:posOffset>152400</wp:posOffset>
                </wp:positionV>
                <wp:extent cx="1865376" cy="12700"/>
                <wp:effectExtent l="0" t="0" r="0" b="0"/>
                <wp:wrapNone/>
                <wp:docPr id="3" name="رابط كسهم مستقيم 3"/>
                <wp:cNvGraphicFramePr/>
                <a:graphic xmlns:a="http://schemas.openxmlformats.org/drawingml/2006/main">
                  <a:graphicData uri="http://schemas.microsoft.com/office/word/2010/wordprocessingShape">
                    <wps:wsp>
                      <wps:cNvCnPr/>
                      <wps:spPr>
                        <a:xfrm rot="10800000">
                          <a:off x="4413312" y="3773904"/>
                          <a:ext cx="1865376" cy="12192"/>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152400</wp:posOffset>
                </wp:positionV>
                <wp:extent cx="1865376" cy="127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65376"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0C62356D" wp14:editId="2EA859A9">
                <wp:simplePos x="0" y="0"/>
                <wp:positionH relativeFrom="column">
                  <wp:posOffset>2540000</wp:posOffset>
                </wp:positionH>
                <wp:positionV relativeFrom="paragraph">
                  <wp:posOffset>190500</wp:posOffset>
                </wp:positionV>
                <wp:extent cx="1853184" cy="12700"/>
                <wp:effectExtent l="0" t="0" r="0" b="0"/>
                <wp:wrapNone/>
                <wp:docPr id="2" name="رابط كسهم مستقيم 2"/>
                <wp:cNvGraphicFramePr/>
                <a:graphic xmlns:a="http://schemas.openxmlformats.org/drawingml/2006/main">
                  <a:graphicData uri="http://schemas.microsoft.com/office/word/2010/wordprocessingShape">
                    <wps:wsp>
                      <wps:cNvCnPr/>
                      <wps:spPr>
                        <a:xfrm rot="10800000">
                          <a:off x="4419408" y="3773904"/>
                          <a:ext cx="1853184" cy="12192"/>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2540000</wp:posOffset>
                </wp:positionH>
                <wp:positionV relativeFrom="paragraph">
                  <wp:posOffset>190500</wp:posOffset>
                </wp:positionV>
                <wp:extent cx="1853184"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53184" cy="12700"/>
                        </a:xfrm>
                        <a:prstGeom prst="rect"/>
                        <a:ln/>
                      </pic:spPr>
                    </pic:pic>
                  </a:graphicData>
                </a:graphic>
              </wp:anchor>
            </w:drawing>
          </mc:Fallback>
        </mc:AlternateContent>
      </w:r>
    </w:p>
    <w:p w14:paraId="6E04C3A0" w14:textId="77777777" w:rsidR="008D2FD4" w:rsidRDefault="00BF1F59">
      <w:pPr>
        <w:bidi/>
        <w:spacing w:after="200" w:line="240" w:lineRule="auto"/>
        <w:jc w:val="both"/>
        <w:rPr>
          <w:sz w:val="20"/>
          <w:szCs w:val="20"/>
        </w:rPr>
      </w:pPr>
      <w:r>
        <w:rPr>
          <w:sz w:val="20"/>
          <w:szCs w:val="20"/>
        </w:rPr>
        <w:t xml:space="preserve">                                                       </w:t>
      </w:r>
    </w:p>
    <w:sectPr w:rsidR="008D2FD4">
      <w:headerReference w:type="default" r:id="rId8"/>
      <w:footerReference w:type="default" r:id="rId9"/>
      <w:pgSz w:w="12240" w:h="15840"/>
      <w:pgMar w:top="1665" w:right="1080" w:bottom="1440" w:left="1080" w:header="709"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9DF9" w14:textId="77777777" w:rsidR="00BF1F59" w:rsidRDefault="00BF1F59">
      <w:pPr>
        <w:spacing w:after="0" w:line="240" w:lineRule="auto"/>
      </w:pPr>
      <w:r>
        <w:separator/>
      </w:r>
    </w:p>
  </w:endnote>
  <w:endnote w:type="continuationSeparator" w:id="0">
    <w:p w14:paraId="7CECEAD6" w14:textId="77777777" w:rsidR="00BF1F59" w:rsidRDefault="00BF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1" w:fontKey="{00000000-0000-0000-0000-000000000000}"/>
    <w:embedBold r:id="rId2" w:fontKey="{00000000-0000-0000-0000-000000000000}"/>
  </w:font>
  <w:font w:name="Courier New">
    <w:panose1 w:val="02070309020205020404"/>
    <w:charset w:val="00"/>
    <w:family w:val="auto"/>
    <w:pitch w:val="default"/>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95EF" w14:textId="77777777" w:rsidR="008D2FD4" w:rsidRDefault="00BF1F59">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color w:val="000000"/>
      </w:rPr>
      <w:fldChar w:fldCharType="end"/>
    </w:r>
  </w:p>
  <w:p w14:paraId="0ABEE345" w14:textId="77777777" w:rsidR="008D2FD4" w:rsidRDefault="008D2F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B025" w14:textId="77777777" w:rsidR="00BF1F59" w:rsidRDefault="00BF1F59">
      <w:pPr>
        <w:spacing w:after="0" w:line="240" w:lineRule="auto"/>
      </w:pPr>
      <w:r>
        <w:separator/>
      </w:r>
    </w:p>
  </w:footnote>
  <w:footnote w:type="continuationSeparator" w:id="0">
    <w:p w14:paraId="248ED923" w14:textId="77777777" w:rsidR="00BF1F59" w:rsidRDefault="00BF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D32A" w14:textId="77777777" w:rsidR="008D2FD4" w:rsidRDefault="00BF1F59">
    <w:pPr>
      <w:pBdr>
        <w:top w:val="nil"/>
        <w:left w:val="nil"/>
        <w:bottom w:val="nil"/>
        <w:right w:val="nil"/>
        <w:between w:val="nil"/>
      </w:pBdr>
      <w:tabs>
        <w:tab w:val="center" w:pos="4680"/>
        <w:tab w:val="right" w:pos="9360"/>
      </w:tabs>
      <w:spacing w:line="240" w:lineRule="auto"/>
      <w:jc w:val="center"/>
      <w:rPr>
        <w:b/>
        <w:color w:val="385623"/>
        <w:sz w:val="36"/>
        <w:szCs w:val="36"/>
      </w:rPr>
    </w:pPr>
    <w:r>
      <w:rPr>
        <w:b/>
        <w:color w:val="385623"/>
        <w:sz w:val="36"/>
        <w:szCs w:val="36"/>
      </w:rPr>
      <w:t xml:space="preserve">IKTIFA VAKFI                              </w:t>
    </w:r>
    <w:r>
      <w:rPr>
        <w:b/>
        <w:color w:val="385623"/>
        <w:sz w:val="36"/>
        <w:szCs w:val="36"/>
        <w:rtl/>
      </w:rPr>
      <w:t>وقف اكتفاء</w:t>
    </w:r>
    <w:r>
      <w:rPr>
        <w:noProof/>
      </w:rPr>
      <w:drawing>
        <wp:anchor distT="0" distB="0" distL="0" distR="0" simplePos="0" relativeHeight="251658240" behindDoc="1" locked="0" layoutInCell="1" hidden="0" allowOverlap="1" wp14:anchorId="556468F4" wp14:editId="081B3AF3">
          <wp:simplePos x="0" y="0"/>
          <wp:positionH relativeFrom="column">
            <wp:posOffset>2990796</wp:posOffset>
          </wp:positionH>
          <wp:positionV relativeFrom="paragraph">
            <wp:posOffset>-109219</wp:posOffset>
          </wp:positionV>
          <wp:extent cx="708098" cy="70921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708098" cy="7092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13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593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D4"/>
    <w:rsid w:val="003F2487"/>
    <w:rsid w:val="008D2FD4"/>
    <w:rsid w:val="00BF1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1B712D0"/>
  <w15:docId w15:val="{B362AAA0-FAE3-084B-9557-B196B317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6.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fontTable.xml.rels><?xml version="1.0" encoding="UTF-8" standalone="yes"?>
<Relationships xmlns="http://schemas.openxmlformats.org/package/2006/relationships"><Relationship Id="rId2" Type="http://schemas.openxmlformats.org/officeDocument/2006/relationships/font" Target="fonts/NotoSansSymbols-bold.ttf" /><Relationship Id="rId1" Type="http://schemas.openxmlformats.org/officeDocument/2006/relationships/font" Target="fonts/NotoSansSymbols-regular.ttf"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محمد سليم</cp:lastModifiedBy>
  <cp:revision>2</cp:revision>
  <dcterms:created xsi:type="dcterms:W3CDTF">2025-05-26T09:34:00Z</dcterms:created>
  <dcterms:modified xsi:type="dcterms:W3CDTF">2025-05-26T09:34:00Z</dcterms:modified>
</cp:coreProperties>
</file>